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F8" w:rsidRDefault="00A20AF8" w:rsidP="00A20AF8">
      <w:pPr>
        <w:rPr>
          <w:rFonts w:hint="eastAsia"/>
          <w:b/>
          <w:sz w:val="84"/>
          <w:szCs w:val="84"/>
        </w:rPr>
      </w:pPr>
    </w:p>
    <w:p w:rsidR="00A20AF8" w:rsidRDefault="00A20AF8">
      <w:pPr>
        <w:jc w:val="center"/>
        <w:rPr>
          <w:rFonts w:hint="eastAsia"/>
          <w:b/>
          <w:sz w:val="84"/>
          <w:szCs w:val="84"/>
        </w:rPr>
      </w:pPr>
    </w:p>
    <w:p w:rsidR="00A20AF8" w:rsidRDefault="00AF379F">
      <w:pPr>
        <w:jc w:val="center"/>
        <w:rPr>
          <w:rFonts w:hint="eastAsia"/>
          <w:b/>
          <w:sz w:val="84"/>
          <w:szCs w:val="84"/>
        </w:rPr>
      </w:pPr>
      <w:r>
        <w:rPr>
          <w:rFonts w:hint="eastAsia"/>
          <w:b/>
          <w:noProof/>
          <w:sz w:val="84"/>
          <w:szCs w:val="8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-1531620</wp:posOffset>
            </wp:positionV>
            <wp:extent cx="5274310" cy="8221980"/>
            <wp:effectExtent l="19050" t="0" r="254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2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AF8" w:rsidRDefault="00A20AF8">
      <w:pPr>
        <w:jc w:val="center"/>
        <w:rPr>
          <w:rFonts w:hint="eastAsia"/>
          <w:b/>
          <w:sz w:val="84"/>
          <w:szCs w:val="84"/>
        </w:rPr>
      </w:pPr>
    </w:p>
    <w:p w:rsidR="002A10C6" w:rsidRDefault="002A10C6">
      <w:pPr>
        <w:jc w:val="center"/>
        <w:rPr>
          <w:rFonts w:hint="eastAsia"/>
          <w:b/>
          <w:emboss/>
          <w:color w:val="3333CC"/>
          <w:sz w:val="84"/>
          <w:szCs w:val="84"/>
        </w:rPr>
      </w:pPr>
    </w:p>
    <w:p w:rsidR="00E93705" w:rsidRDefault="00E93705">
      <w:pPr>
        <w:jc w:val="center"/>
        <w:rPr>
          <w:rFonts w:hint="eastAsia"/>
          <w:b/>
          <w:emboss/>
          <w:color w:val="3333CC"/>
          <w:sz w:val="84"/>
          <w:szCs w:val="84"/>
        </w:rPr>
      </w:pPr>
    </w:p>
    <w:p w:rsidR="00E93705" w:rsidRDefault="00E93705">
      <w:pPr>
        <w:jc w:val="center"/>
        <w:rPr>
          <w:rFonts w:hint="eastAsia"/>
          <w:b/>
          <w:emboss/>
          <w:color w:val="3333CC"/>
          <w:sz w:val="84"/>
          <w:szCs w:val="84"/>
        </w:rPr>
      </w:pPr>
    </w:p>
    <w:p w:rsidR="00E93705" w:rsidRDefault="00E93705">
      <w:pPr>
        <w:jc w:val="center"/>
        <w:rPr>
          <w:rFonts w:hint="eastAsia"/>
          <w:b/>
          <w:emboss/>
          <w:color w:val="3333CC"/>
          <w:sz w:val="84"/>
          <w:szCs w:val="84"/>
        </w:rPr>
      </w:pPr>
    </w:p>
    <w:p w:rsidR="00E93705" w:rsidRDefault="00E93705">
      <w:pPr>
        <w:jc w:val="center"/>
        <w:rPr>
          <w:rFonts w:hint="eastAsia"/>
          <w:b/>
          <w:emboss/>
          <w:color w:val="3333CC"/>
          <w:sz w:val="84"/>
          <w:szCs w:val="84"/>
        </w:rPr>
      </w:pPr>
    </w:p>
    <w:p w:rsidR="00E93705" w:rsidRDefault="00E93705">
      <w:pPr>
        <w:jc w:val="center"/>
        <w:rPr>
          <w:rFonts w:hint="eastAsia"/>
          <w:b/>
          <w:emboss/>
          <w:color w:val="3333CC"/>
          <w:sz w:val="84"/>
          <w:szCs w:val="84"/>
        </w:rPr>
      </w:pPr>
    </w:p>
    <w:p w:rsidR="00E93705" w:rsidRDefault="00E93705">
      <w:pPr>
        <w:jc w:val="center"/>
        <w:rPr>
          <w:sz w:val="44"/>
          <w:szCs w:val="44"/>
        </w:rPr>
      </w:pPr>
    </w:p>
    <w:p w:rsidR="00A20AF8" w:rsidRDefault="00A20AF8">
      <w:pPr>
        <w:jc w:val="center"/>
        <w:rPr>
          <w:rFonts w:hint="eastAsia"/>
          <w:b/>
          <w:sz w:val="44"/>
          <w:szCs w:val="44"/>
        </w:rPr>
      </w:pPr>
    </w:p>
    <w:p w:rsidR="00A20AF8" w:rsidRDefault="00A20AF8">
      <w:pPr>
        <w:jc w:val="center"/>
        <w:rPr>
          <w:rFonts w:hint="eastAsia"/>
          <w:b/>
          <w:sz w:val="44"/>
          <w:szCs w:val="44"/>
        </w:rPr>
      </w:pPr>
    </w:p>
    <w:p w:rsidR="002A10C6" w:rsidRPr="00A20AF8" w:rsidRDefault="00B32F8F">
      <w:pPr>
        <w:jc w:val="center"/>
        <w:rPr>
          <w:b/>
          <w:sz w:val="36"/>
          <w:szCs w:val="36"/>
        </w:rPr>
      </w:pPr>
      <w:r w:rsidRPr="00A20AF8">
        <w:rPr>
          <w:rFonts w:hint="eastAsia"/>
          <w:b/>
          <w:sz w:val="36"/>
          <w:szCs w:val="36"/>
        </w:rPr>
        <w:t>总论概述</w:t>
      </w:r>
    </w:p>
    <w:p w:rsidR="002A10C6" w:rsidRDefault="002A10C6">
      <w:pPr>
        <w:ind w:firstLineChars="200" w:firstLine="560"/>
        <w:rPr>
          <w:sz w:val="28"/>
          <w:szCs w:val="28"/>
        </w:rPr>
      </w:pP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胎息法要在于一“伏”，胎者，生机刚萌动之态，息者，一为虚</w:t>
      </w:r>
      <w:r>
        <w:rPr>
          <w:rFonts w:asciiTheme="minorEastAsia" w:hAnsiTheme="minorEastAsia" w:cstheme="minorEastAsia" w:hint="eastAsia"/>
          <w:sz w:val="28"/>
          <w:szCs w:val="28"/>
        </w:rPr>
        <w:t>无停止之意，一为圆转如意，若环之无端的精微运化之意，胎息之“伏”诀有三要意：1.降心之义，使我心平和安静，以此去掉嗔愤为先，次降伏去掉吾人其他气质之性，2.接后为抑息之义，使外呼吸停止，使吾人之息潜沉而伏于脐下。3.伏住耳之感受功能使归于息，使耳之功用浑化于虚无，先内听，后忘听。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达到胎息有三个途径：</w:t>
      </w:r>
    </w:p>
    <w:p w:rsidR="002A10C6" w:rsidRDefault="00B32F8F">
      <w:pPr>
        <w:pStyle w:val="10"/>
        <w:ind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一、自然无为“顺”字法：用棉花塞耳不使外听而内观，顺呼吸之自然而略收拢之，息不调而自调也。渐使心、息、耳听皆归脐内中空处，心息相依安放沉入下丹田虚无玄窍，渐次忘身于虚空，不知身形存在。</w:t>
      </w:r>
    </w:p>
    <w:p w:rsidR="002A10C6" w:rsidRDefault="00B32F8F">
      <w:pPr>
        <w:pStyle w:val="10"/>
        <w:ind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二、自然“闭”息法：待心意平静安和后，塞耳，以鼻引气入丹田闭息不出，心随之安于下丹田，后忘形于虚。此法关键在于引气之时，不可粗，不可短，不可丝毫声音可闻，闭息之时决不可勉强。要点在于一“忘”。</w:t>
      </w:r>
    </w:p>
    <w:p w:rsidR="002A10C6" w:rsidRDefault="00B32F8F">
      <w:pPr>
        <w:pStyle w:val="10"/>
        <w:ind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三、导引腹中呼吸法：心清意静后，行导引之法，疏导全身气血经络，再使全身之气机总汇于“腹中入内之空窍”中，而后以此“空窍”为中枢，一开一合，顺之自然，行自然呼吸，不调而自调，再渐次用微意使呼吸沉入下丹田，最终心息皆伏归于下丹田而浑化入于虚</w:t>
      </w:r>
      <w:r>
        <w:rPr>
          <w:rFonts w:hint="eastAsia"/>
          <w:sz w:val="28"/>
          <w:szCs w:val="28"/>
        </w:rPr>
        <w:lastRenderedPageBreak/>
        <w:t>空。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总之。胎息法要之关键在于一“伏”法，而根本处又在于一“虚”。行法之前，修炼者应需大静一场，使平平和和，悠悠扬扬，不烦不燥。</w:t>
      </w:r>
    </w:p>
    <w:p w:rsidR="002A10C6" w:rsidRDefault="00B32F8F">
      <w:pPr>
        <w:pStyle w:val="10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下面所录，乃从古至今各家胎息之法诀，及部分导引行气之诀，所有的胎息之法要皆如上面所说，皆可以“伏”和“虚”字法以法涵括之。各人可根据自己的实际情形，参阅下面各家胎息和导引之法，或行“顺”字法，或行自然“闭”息法，或行导引腹中呼吸，或三法综合运用之。前几篇可综合观之。贯通为一更好。</w:t>
      </w:r>
    </w:p>
    <w:p w:rsidR="002A10C6" w:rsidRDefault="002A10C6">
      <w:pPr>
        <w:pStyle w:val="10"/>
        <w:ind w:left="720" w:firstLineChars="0" w:firstLine="0"/>
        <w:rPr>
          <w:sz w:val="28"/>
          <w:szCs w:val="28"/>
        </w:rPr>
      </w:pPr>
    </w:p>
    <w:p w:rsidR="002A10C6" w:rsidRPr="00A20AF8" w:rsidRDefault="00B32F8F">
      <w:pPr>
        <w:pStyle w:val="10"/>
        <w:ind w:left="720" w:firstLineChars="0" w:firstLine="0"/>
        <w:jc w:val="center"/>
        <w:rPr>
          <w:b/>
          <w:sz w:val="32"/>
          <w:szCs w:val="32"/>
        </w:rPr>
      </w:pPr>
      <w:r w:rsidRPr="00A20AF8">
        <w:rPr>
          <w:rFonts w:hint="eastAsia"/>
          <w:b/>
          <w:sz w:val="32"/>
          <w:szCs w:val="32"/>
        </w:rPr>
        <w:t>有关胎息之名词术语浅解</w:t>
      </w:r>
    </w:p>
    <w:p w:rsidR="002A10C6" w:rsidRDefault="002A10C6">
      <w:pPr>
        <w:pStyle w:val="10"/>
        <w:ind w:left="720" w:firstLineChars="0" w:firstLine="0"/>
        <w:jc w:val="center"/>
        <w:rPr>
          <w:b/>
          <w:sz w:val="36"/>
          <w:szCs w:val="36"/>
        </w:rPr>
      </w:pP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1.胎息，生命始萌之态。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2.息，有四义，一为外呼吸，二为内呼吸，三为停息，四为自心之律，心息相依之时，心即息，息即心，息精则心清，心静则息深细。心之不同状态对应着呼吸的不同状态，故曰自心之律。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3.神，一指虚无元神，一指真意。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4.气，一指运化之某种精微状态，一指无形无象之元炁（内外不见，唯是空明）。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5.下丹田，前对脐轮后对肾，中间有一虚空窍，此称为下丹田，伏炁之所也。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6.太和元炁，元炁者，胎息之精微浩大也。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7.泥丸，眉心入内三寸左右，虚空一窍。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8.命门，前对肚脐之腰椎骨空窍，或者脐内。</w:t>
      </w:r>
    </w:p>
    <w:p w:rsidR="002A10C6" w:rsidRDefault="00B32F8F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9.心之绛宫，心肺下一窍，古有称此虚无窍为心的说法。</w:t>
      </w:r>
    </w:p>
    <w:p w:rsidR="002A10C6" w:rsidRDefault="00B32F8F" w:rsidP="002D4580">
      <w:pPr>
        <w:pStyle w:val="10"/>
        <w:ind w:firstLineChars="150"/>
        <w:rPr>
          <w:rFonts w:asciiTheme="minorEastAsia" w:hAnsiTheme="minorEastAsia" w:cstheme="minorEastAsia"/>
          <w:sz w:val="28"/>
          <w:szCs w:val="28"/>
        </w:rPr>
      </w:pPr>
      <w:bookmarkStart w:id="0" w:name="_GoBack"/>
      <w:r w:rsidRPr="002D4580">
        <w:rPr>
          <w:rFonts w:asciiTheme="minorEastAsia" w:hAnsiTheme="minorEastAsia" w:cstheme="minorEastAsia" w:hint="eastAsia"/>
          <w:bCs/>
          <w:sz w:val="28"/>
          <w:szCs w:val="28"/>
        </w:rPr>
        <w:t>注：</w:t>
      </w:r>
      <w:bookmarkEnd w:id="0"/>
      <w:r>
        <w:rPr>
          <w:rFonts w:asciiTheme="minorEastAsia" w:hAnsiTheme="minorEastAsia" w:cstheme="minorEastAsia" w:hint="eastAsia"/>
          <w:sz w:val="28"/>
          <w:szCs w:val="28"/>
        </w:rPr>
        <w:t>胎息初成，方可行布气法，和禁物气法，行胎息期间，绝不可食荤腥刺激食物（如，蒜，韭，葱，辣，酒，烟）不可吹风若湿。</w:t>
      </w:r>
    </w:p>
    <w:p w:rsidR="002A10C6" w:rsidRDefault="002A10C6"/>
    <w:p w:rsidR="002A10C6" w:rsidRPr="00A20AF8" w:rsidRDefault="00B32F8F">
      <w:pPr>
        <w:pStyle w:val="10"/>
        <w:ind w:firstLineChars="0" w:firstLine="0"/>
        <w:jc w:val="center"/>
        <w:rPr>
          <w:b/>
          <w:sz w:val="32"/>
          <w:szCs w:val="32"/>
        </w:rPr>
      </w:pPr>
      <w:r w:rsidRPr="00A20AF8">
        <w:rPr>
          <w:b/>
          <w:sz w:val="32"/>
          <w:szCs w:val="32"/>
        </w:rPr>
        <w:t>胎息铭</w:t>
      </w:r>
    </w:p>
    <w:p w:rsidR="002A10C6" w:rsidRDefault="002A10C6">
      <w:pPr>
        <w:pStyle w:val="10"/>
        <w:ind w:left="1080" w:firstLineChars="0" w:firstLine="0"/>
        <w:jc w:val="center"/>
        <w:rPr>
          <w:b/>
          <w:sz w:val="44"/>
          <w:szCs w:val="44"/>
        </w:rPr>
      </w:pP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三十六咽，一咽为先。吐唯细细，纳唯绵绵。坐卧亦尔，行立坦然。戒于喧杂，忌以腥膻。假名胎息，实曰内丹。非只治病，决定延年。久久行之，名列上仙。</w:t>
      </w:r>
    </w:p>
    <w:p w:rsidR="002A10C6" w:rsidRDefault="002A10C6">
      <w:pPr>
        <w:jc w:val="center"/>
        <w:rPr>
          <w:b/>
        </w:rPr>
      </w:pPr>
    </w:p>
    <w:p w:rsidR="002A10C6" w:rsidRDefault="002A10C6">
      <w:pPr>
        <w:jc w:val="center"/>
        <w:rPr>
          <w:b/>
        </w:rPr>
      </w:pPr>
    </w:p>
    <w:p w:rsidR="002A10C6" w:rsidRPr="00A20AF8" w:rsidRDefault="00B32F8F" w:rsidP="00A20AF8">
      <w:pPr>
        <w:pStyle w:val="10"/>
        <w:ind w:left="787" w:hangingChars="245" w:hanging="787"/>
        <w:jc w:val="center"/>
        <w:rPr>
          <w:b/>
          <w:sz w:val="32"/>
          <w:szCs w:val="32"/>
        </w:rPr>
      </w:pPr>
      <w:r w:rsidRPr="00A20AF8">
        <w:rPr>
          <w:rFonts w:hint="eastAsia"/>
          <w:b/>
          <w:sz w:val="32"/>
          <w:szCs w:val="32"/>
        </w:rPr>
        <w:t>胎息经</w:t>
      </w:r>
    </w:p>
    <w:p w:rsidR="00A20AF8" w:rsidRDefault="00A20AF8">
      <w:pPr>
        <w:pStyle w:val="10"/>
        <w:ind w:left="689" w:hangingChars="245" w:hanging="689"/>
        <w:jc w:val="center"/>
        <w:rPr>
          <w:rFonts w:hint="eastAsia"/>
          <w:b/>
          <w:sz w:val="28"/>
          <w:szCs w:val="28"/>
        </w:rPr>
      </w:pPr>
    </w:p>
    <w:p w:rsidR="002A10C6" w:rsidRDefault="00B32F8F">
      <w:pPr>
        <w:pStyle w:val="10"/>
        <w:ind w:left="689" w:hangingChars="245" w:hanging="689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唐</w:t>
      </w:r>
      <w:r>
        <w:rPr>
          <w:rFonts w:asciiTheme="minorEastAsia" w:hAnsiTheme="minorEastAsia" w:hint="eastAsia"/>
          <w:b/>
          <w:sz w:val="28"/>
          <w:szCs w:val="28"/>
        </w:rPr>
        <w:t>·</w:t>
      </w:r>
      <w:r>
        <w:rPr>
          <w:rFonts w:hint="eastAsia"/>
          <w:b/>
          <w:sz w:val="28"/>
          <w:szCs w:val="28"/>
        </w:rPr>
        <w:t>幻真先生注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胎从伏气中结，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脐下三寸为气海，亦为下丹田，亦为玄牝。世人多以口鼻为玄牝，非也。口鼻即玄牝出入之门。盖玄者，水也；牝者，母也。世人以阴阳气相感，结于水母，三月胎结，十月形体具，而能生人。修道者常伏其气于脐下，守其神于身内，神气相合，而生玄胎；玄胎既结，乃生自身。即为内丹，不死之道也。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气从有胎中息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神为气子，气为神母，神气相逐，如形与影。胎母既结，即神子自息，即元气之不散。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气入身来谓之生，神去离形谓之死。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《西升经》云：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身者，神之舍；神者，身之主也。主人安静，神即居之；主人躁动，神即去之。神去气散，安可得生？是以人耳目手足，皆不能自运，必假神以御之。学道养生之人，常拘其神以为身主，主既不去，宅岂崩坏也？</w:t>
      </w:r>
      <w:r>
        <w:rPr>
          <w:rFonts w:hint="eastAsia"/>
          <w:sz w:val="28"/>
          <w:szCs w:val="28"/>
        </w:rPr>
        <w:t>”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知神气可以长生，固守虚无以养神气。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《道经》云：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我命在我，不在天地，天地所患，人不能知。至道能知，而不能行。知者但能虚心绝虑，保气养精，不为外境爱欲所牵，恬淡以养神气，即长生之道毕矣。</w:t>
      </w:r>
      <w:r>
        <w:rPr>
          <w:rFonts w:hint="eastAsia"/>
          <w:sz w:val="28"/>
          <w:szCs w:val="28"/>
        </w:rPr>
        <w:t>”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神行即气行，神住即气住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所谓意是气马，行止相随，欲使无所不离玄牝，即先拘守至神。神不离身，气亦不散，自然内实，不饥不渴也。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若欲长生，神气相注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相注者，即是神气不相离。《玄纲》去：</w:t>
      </w:r>
      <w:r>
        <w:rPr>
          <w:sz w:val="28"/>
          <w:szCs w:val="28"/>
        </w:rPr>
        <w:t>“</w:t>
      </w:r>
      <w:r>
        <w:rPr>
          <w:sz w:val="28"/>
          <w:szCs w:val="28"/>
        </w:rPr>
        <w:t>锱铢阳气不灭不为鬼，纤毫阴气不尽不为仙。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元气即阳气也，食气即阴气也。当减食节欲，使元气内运，元气若壮，即阴气自消。阳壮阴衰，则百病不作。神安体悦，可觊长生。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心不动念，无来无去，不出不入，自然常住。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神之与气，在母腹中本是一体之物。及生下为外境爱欲所牵，未尝一息暂归于本。人知此道，当泯情念，勿使神之出入去来。能不忘，久而习之，神自住矣。</w:t>
      </w:r>
    </w:p>
    <w:p w:rsidR="002A10C6" w:rsidRDefault="00B32F8F">
      <w:r>
        <w:t> </w:t>
      </w:r>
    </w:p>
    <w:p w:rsidR="002A10C6" w:rsidRDefault="00B32F8F">
      <w:pPr>
        <w:ind w:firstLineChars="147" w:firstLine="413"/>
        <w:rPr>
          <w:b/>
          <w:sz w:val="28"/>
          <w:szCs w:val="28"/>
        </w:rPr>
      </w:pPr>
      <w:r>
        <w:rPr>
          <w:b/>
          <w:sz w:val="28"/>
          <w:szCs w:val="28"/>
        </w:rPr>
        <w:t>勤而行之，是真道路。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lastRenderedPageBreak/>
        <w:t>修真之道，备尽于斯，圣人之言，其可忘乎？凡胎息用功后，关节开能，毛发疏畅，即但鼻中微微引气，相从四肢百毛孔中出，往而不返也。后气续到，但引之而不吐也，切切于徐徐。虽云引而不吐，所引亦不入于喉中，微微而散，如此内气亦不流散矣。</w:t>
      </w:r>
    </w:p>
    <w:p w:rsidR="002A10C6" w:rsidRDefault="002A10C6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</w:p>
    <w:p w:rsidR="002A10C6" w:rsidRPr="00A20AF8" w:rsidRDefault="00B32F8F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20AF8">
        <w:rPr>
          <w:rFonts w:ascii="宋体" w:eastAsia="宋体" w:hAnsi="宋体" w:cs="宋体"/>
          <w:b/>
          <w:bCs/>
          <w:kern w:val="0"/>
          <w:sz w:val="32"/>
          <w:szCs w:val="32"/>
        </w:rPr>
        <w:t>胎息精微论</w:t>
      </w:r>
    </w:p>
    <w:p w:rsidR="002A10C6" w:rsidRDefault="00B32F8F">
      <w:pPr>
        <w:widowControl/>
        <w:shd w:val="clear" w:color="auto" w:fill="FEFEFE"/>
        <w:spacing w:after="75" w:line="315" w:lineRule="atLeast"/>
        <w:jc w:val="left"/>
        <w:rPr>
          <w:sz w:val="28"/>
          <w:szCs w:val="28"/>
        </w:rPr>
      </w:pPr>
      <w:r>
        <w:rPr>
          <w:rFonts w:ascii="宋体" w:eastAsia="宋体" w:hAnsi="宋体" w:cs="宋体"/>
          <w:kern w:val="0"/>
          <w:szCs w:val="21"/>
        </w:rPr>
        <w:t> </w:t>
      </w:r>
    </w:p>
    <w:p w:rsidR="002A10C6" w:rsidRDefault="00B32F8F">
      <w:pPr>
        <w:widowControl/>
        <w:shd w:val="clear" w:color="auto" w:fill="FEFEFE"/>
        <w:spacing w:after="75" w:line="315" w:lineRule="atLeas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　　身不衰老，内食太和元气为首。清净自炼，委身放体，志无念虑，安定脏腑，洞极太和，长生久视，潜气不动，意如流水前波已去，而后波续处不返也，行之不休，得道真矣。每日入净室，守玄元。玄元谓存玄门。玄中有玄，是我命；命中有命，是我形；形中有形，是我精；精中有精，是我气；气中有气，是我神；神中有神，是我自然。德以形为车，道以气为马，魂以精为根，魄以目为户。形劳则德散，气越则道叛，精销魂损，目勤魄微。是以静形爱气，全精宝视，道德凝密，魂魄固守。所以含道不言，得气之真；肌肤润泽，得道之根。手足流汗，精气充溢，不饥不渴，龟龙胎息。绵绵长存，用之不勤，饮于玄泉，登于太清，还年返婴，道之自然。至道不远，近在己身，用心精微，命乃延永。夫道者，或传服五牙五牙者，五行之生气。《黄庭经》云：存漱五牙，不饥不喝、八方、四时、日月、星辰等气，思自顶而入，自鼻而出，虽古经所载，然为之者少见成遂，亦非食谷者所致行致耳。是以服气者多不得其诀要，徒精勤矣。既得其门，复悟其诀，即在精勤不懈矣。</w:t>
      </w:r>
    </w:p>
    <w:p w:rsidR="002A10C6" w:rsidRDefault="00B32F8F">
      <w:pPr>
        <w:widowControl/>
        <w:shd w:val="clear" w:color="auto" w:fill="FEFEFE"/>
        <w:spacing w:after="75" w:line="315" w:lineRule="atLeast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　　凡胎息服气，从夜半后服内气七咽，每一咽既，调气六、七息，即更咽之。每咽如水流过坎声，是气通也。直下气海中凝结，腹中充满，如含胎之状。气从有胎中息气海中有气充，然后为胎息之道也，气成即清气凝为胎，浊气而出散从手足及发而出也，胎成即万疾自遣，渐通仙灵。今之学其气长也，或得古方，或授自非道，皆闭口缩鼻，但贵息长。而不知藏拥闭畜，损伤正气，殊非自然之息，但烦劳形神，无所裨益。</w:t>
      </w:r>
    </w:p>
    <w:p w:rsidR="002A10C6" w:rsidRDefault="00B32F8F">
      <w:pPr>
        <w:widowControl/>
        <w:shd w:val="clear" w:color="auto" w:fill="FEFEFE"/>
        <w:spacing w:after="75" w:line="315" w:lineRule="atLeas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　　凡服气之时，即须关节通、胃海开，纳元气固。纳毕，即关节还闭，徐徐鼻出，纳外气自然内外不离，胎中气亦不出。但潜屈指数息，从十至百数，从一百至二百、三百，此为小通，即耳目聪明，百病皆愈。若抑塞口鼻，拟习胎息，殊无此理也。口鼻气既不通，即畜损脏腑，有何益哉！</w:t>
      </w:r>
    </w:p>
    <w:p w:rsidR="002A10C6" w:rsidRDefault="00B32F8F">
      <w:pPr>
        <w:widowControl/>
        <w:shd w:val="clear" w:color="auto" w:fill="FEFEFE"/>
        <w:spacing w:after="75" w:line="315" w:lineRule="atLeas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　　凡饵内气者，用力寡而见功多。惟在安神静虑，不烦不扰，则气道疏暢，关节开通，内含元和，终日不散，肤体润泽，手足汗出，长生之道，诀在此矣。从夜半后服七咽，即闭气，但内气不出，鼻口常徐徐出纳外气，内气都不相杂，至五更又服七咽，平旦又服七咽，都二十一咽止。若休粮者，即不限此数，肚空即咽内气，咽内气常满，自无饥渴。初似小难，久久习惯，自然内外之气不相混杂也。渐渐关节开通也，毛发疏暢，气自来往，亦不假鼻中徐徐通外气也。胎息之妙，穷于此也。</w:t>
      </w:r>
    </w:p>
    <w:p w:rsidR="002A10C6" w:rsidRDefault="002A10C6">
      <w:pPr>
        <w:jc w:val="center"/>
        <w:rPr>
          <w:b/>
        </w:rPr>
      </w:pPr>
    </w:p>
    <w:p w:rsidR="00A20AF8" w:rsidRDefault="00A20AF8">
      <w:pPr>
        <w:jc w:val="center"/>
        <w:rPr>
          <w:rFonts w:hint="eastAsia"/>
          <w:b/>
          <w:sz w:val="32"/>
          <w:szCs w:val="32"/>
        </w:rPr>
      </w:pPr>
    </w:p>
    <w:p w:rsidR="002A10C6" w:rsidRPr="00A20AF8" w:rsidRDefault="00B32F8F">
      <w:pPr>
        <w:jc w:val="center"/>
        <w:rPr>
          <w:b/>
          <w:sz w:val="32"/>
          <w:szCs w:val="32"/>
        </w:rPr>
      </w:pPr>
      <w:r w:rsidRPr="00A20AF8">
        <w:rPr>
          <w:b/>
          <w:sz w:val="32"/>
          <w:szCs w:val="32"/>
        </w:rPr>
        <w:lastRenderedPageBreak/>
        <w:t>胎息根旨要诀</w:t>
      </w:r>
    </w:p>
    <w:p w:rsidR="002A10C6" w:rsidRDefault="002A10C6">
      <w:pPr>
        <w:jc w:val="center"/>
        <w:rPr>
          <w:b/>
          <w:sz w:val="44"/>
          <w:szCs w:val="44"/>
        </w:rPr>
      </w:pPr>
    </w:p>
    <w:p w:rsidR="002A10C6" w:rsidRDefault="00B32F8F">
      <w:pPr>
        <w:ind w:firstLineChars="250" w:firstLine="700"/>
        <w:rPr>
          <w:sz w:val="28"/>
          <w:szCs w:val="28"/>
        </w:rPr>
      </w:pPr>
      <w:r>
        <w:rPr>
          <w:sz w:val="28"/>
          <w:szCs w:val="28"/>
        </w:rPr>
        <w:t>古修胎息者，寻其所著，皆未达于玄门，据其文字所陈，悉皆互有得失。或云：无气是胎，闭气不喘是息。各执一门，未有所趣，迷误后学，疑惑益滋，而修生之人，性命已殆，足可悲哉！余今所得，实为简易，将来学人，保而深惜。夫云服气，即胎息之妙用也。切在分析内、外气，及在脏腑之气，统一身之所生，不可得而知也。此气须日日生之。凡粗气在荣卫之中，为喘鸣之气。气本粗者命促，气本细者命长。众气在脏腑之内，为运动之气。此两者并非修服之气。其胎息者，是天地阴阳二气，初结精之气，气结而为形，形既成立，则精气光凝为双瞳子。双瞳子者，即父之精气，号为纯阳之精，故能鉴视万物。又受母之阴气，而成玄牝者，即口鼻也。是知形为受气之本，气为成形之根，则此二气为形之根蒂者也。根蒂既成，则能随母呼吸，绵绵十月，胎体成而生，故修养者效之。夫云复其根本，此胎息之要也。古皆云：气海者，为气之根本。此说非也。为不知其所止，是以复之无益。古仙皆口口相受，非著于文字之中，盖欲贻其同志。所谓根本者，正对脐第十九椎，两脊相夹脊中空处，膀胱下近脊是也，名曰命蒂，亦曰命门，亦曰命根，亦曰精室，男子以藏精，女子以月水，此则长生气之根本也。今之所复其根本，修其所生，斯则形中母子，何不守之。</w:t>
      </w:r>
      <w:r>
        <w:rPr>
          <w:sz w:val="28"/>
          <w:szCs w:val="28"/>
        </w:rPr>
        <w:br/>
        <w:t> 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   </w:t>
      </w:r>
      <w:r>
        <w:rPr>
          <w:sz w:val="28"/>
          <w:szCs w:val="28"/>
        </w:rPr>
        <w:t>夫气为母而神为子，气则精液也。气无形质，随精液以上下，但先立形，则因形而住，气为其母而子不舍母，则依母而住，神气住形</w:t>
      </w:r>
      <w:r>
        <w:rPr>
          <w:sz w:val="28"/>
          <w:szCs w:val="28"/>
        </w:rPr>
        <w:lastRenderedPageBreak/>
        <w:t>中，故能住世长生久视。故修生之人，常令神与气合，子母相守，自然玄牝无出入息也。庄週云：真人息以踵。言其息深深也。老子经云：深根固蒂，是为复命。此乃命门元气根本之旨也。将来君子，勿得轻泄耳。</w:t>
      </w:r>
    </w:p>
    <w:p w:rsidR="002A10C6" w:rsidRPr="00A20AF8" w:rsidRDefault="00B32F8F">
      <w:pPr>
        <w:jc w:val="center"/>
        <w:rPr>
          <w:b/>
          <w:sz w:val="32"/>
          <w:szCs w:val="32"/>
        </w:rPr>
      </w:pPr>
      <w:r w:rsidRPr="00A20AF8">
        <w:rPr>
          <w:b/>
          <w:sz w:val="32"/>
          <w:szCs w:val="32"/>
        </w:rPr>
        <w:t>诸真圣胎神用诀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御</w:t>
      </w:r>
      <w:r w:rsidRPr="00A20AF8">
        <w:rPr>
          <w:b/>
          <w:sz w:val="30"/>
          <w:szCs w:val="30"/>
        </w:rPr>
        <w:t xml:space="preserve"> </w:t>
      </w:r>
      <w:r w:rsidRPr="00A20AF8">
        <w:rPr>
          <w:b/>
          <w:sz w:val="30"/>
          <w:szCs w:val="30"/>
        </w:rPr>
        <w:t>炁</w:t>
      </w:r>
      <w:r w:rsidRPr="00A20AF8">
        <w:rPr>
          <w:b/>
          <w:sz w:val="30"/>
          <w:szCs w:val="30"/>
        </w:rPr>
        <w:t xml:space="preserve"> </w:t>
      </w:r>
      <w:r w:rsidRPr="00A20AF8">
        <w:rPr>
          <w:b/>
          <w:sz w:val="30"/>
          <w:szCs w:val="30"/>
        </w:rPr>
        <w:t>之</w:t>
      </w:r>
      <w:r w:rsidRPr="00A20AF8">
        <w:rPr>
          <w:b/>
          <w:sz w:val="30"/>
          <w:szCs w:val="30"/>
        </w:rPr>
        <w:t xml:space="preserve"> </w:t>
      </w:r>
      <w:r w:rsidRPr="00A20AF8">
        <w:rPr>
          <w:b/>
          <w:sz w:val="30"/>
          <w:szCs w:val="30"/>
        </w:rPr>
        <w:t>法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上至泥丸，下至命门，二景相随，可救残老矣！若呼不得神宰，一息不全，吸不得神宰，亦一息不全。若能息息之中，使神炁相合，则胎从伏炁中结，炁从有胎中息，胎炁内结，永无死矣！功成之后，男子聚精，女子结婴，虽动于欲，不能与神争，是谓真返精，为神也！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此者乃是上清玉真修息之诀，日能行之，自得其味，渐合太上之道。</w:t>
      </w:r>
    </w:p>
    <w:p w:rsidR="002A10C6" w:rsidRDefault="002A10C6">
      <w:pPr>
        <w:jc w:val="center"/>
        <w:rPr>
          <w:b/>
          <w:sz w:val="28"/>
          <w:szCs w:val="28"/>
        </w:rPr>
      </w:pPr>
    </w:p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海蟾真人胎息诀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夫元气者，天地之母，大道之根，阴阳之侃</w:t>
      </w:r>
      <w:r>
        <w:rPr>
          <w:sz w:val="28"/>
          <w:szCs w:val="28"/>
        </w:rPr>
        <w:t>Γ</w:t>
      </w:r>
      <w:r>
        <w:rPr>
          <w:sz w:val="28"/>
          <w:szCs w:val="28"/>
        </w:rPr>
        <w:t>谖锩</w:t>
      </w:r>
      <w:r>
        <w:rPr>
          <w:sz w:val="28"/>
          <w:szCs w:val="28"/>
        </w:rPr>
        <w:t></w:t>
      </w:r>
      <w:r>
        <w:rPr>
          <w:sz w:val="28"/>
          <w:szCs w:val="28"/>
        </w:rPr>
        <w:t>复纠</w:t>
      </w:r>
      <w:r>
        <w:rPr>
          <w:sz w:val="28"/>
          <w:szCs w:val="28"/>
        </w:rPr>
        <w:t></w:t>
      </w:r>
      <w:r>
        <w:rPr>
          <w:sz w:val="28"/>
          <w:szCs w:val="28"/>
        </w:rPr>
        <w:t>畾狻梗</w:t>
      </w:r>
      <w:r>
        <w:rPr>
          <w:sz w:val="28"/>
          <w:szCs w:val="28"/>
        </w:rPr>
        <w:t></w:t>
      </w:r>
      <w:r>
        <w:rPr>
          <w:sz w:val="28"/>
          <w:szCs w:val="28"/>
        </w:rPr>
        <w:t>谌嗣</w:t>
      </w:r>
      <w:r>
        <w:rPr>
          <w:sz w:val="28"/>
          <w:szCs w:val="28"/>
        </w:rPr>
        <w:t></w:t>
      </w:r>
      <w:r>
        <w:rPr>
          <w:sz w:val="28"/>
          <w:szCs w:val="28"/>
        </w:rPr>
        <w:t>冈独狻拐咭玻</w:t>
      </w:r>
      <w:r>
        <w:rPr>
          <w:sz w:val="28"/>
          <w:szCs w:val="28"/>
        </w:rPr>
        <w:t></w:t>
      </w:r>
      <w:r>
        <w:rPr>
          <w:sz w:val="28"/>
          <w:szCs w:val="28"/>
        </w:rPr>
        <w:t>诵悦病</w:t>
      </w:r>
      <w:r>
        <w:rPr>
          <w:rFonts w:hint="eastAsia"/>
          <w:sz w:val="28"/>
          <w:szCs w:val="28"/>
        </w:rPr>
        <w:t>？</w:t>
      </w:r>
      <w:r>
        <w:rPr>
          <w:sz w:val="28"/>
          <w:szCs w:val="28"/>
        </w:rPr>
        <w:t>凡一昼一夜一万三千五百息，常常口鼻泄了真气。圣人久炼胎息者，常纳气于丹田，故微微出入定，自身安而得长生。长生者，乃心与神气相合，与道同真也。</w:t>
      </w:r>
    </w:p>
    <w:p w:rsidR="002A10C6" w:rsidRDefault="002A10C6">
      <w:pPr>
        <w:jc w:val="center"/>
        <w:rPr>
          <w:b/>
          <w:sz w:val="28"/>
          <w:szCs w:val="28"/>
        </w:rPr>
      </w:pPr>
    </w:p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玄葫真人胎息诀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夫大道以空为本，绝相为妙，达本元静定。太素纳炁于丹田，炼神于金室，定心于觉海。心定神宁，神宁则炁住，炁住则自然心乐。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常于百刻之中，含守于真息。又云：神息定而金木交心，意宁而龙虎</w:t>
      </w:r>
      <w:r>
        <w:rPr>
          <w:sz w:val="28"/>
          <w:szCs w:val="28"/>
        </w:rPr>
        <w:lastRenderedPageBreak/>
        <w:t>会，此内丹之真胎息之用也。凡修道之人，若要长生不死，先须炼心。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真人曰：心者，在肺之下一寸三分，曰玉壶，内有虚白一炁。经云：虚中生白，一名玉壶、二名神室、三名玉馆、四名绛宫，中有救苦天尊，中有不死之神，中有灵宝天尊，中有元始符命，中有太一真人，中有救苦真人。常持元炁勿令失散，丹砂结就，大如黍米，色如黄金、一名宝琳。若人识得、辩得、认得。塞其六门，常守天真，胎息自成，延年久而不死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袁天纲胎息诀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阴阳者，天地之真炁，一阴一阳生育万物。在人为呼吸之炁。在天为寒暑之炁。又云：此两者能改移四时之炁，此乃戊己包藏真炁。云：春至在巽，能发生万物，夏至在坤，能长养万物，秋至在干，能成熟万物，冬至在艮，能含藏万物，此皆阴阳出没升降神用，故阳炁出，水盛木，阴炁出，火盛金。阳生于子出乎卯，阴生于午入乎酉，此四仲之辰，皆是天地之门户也。凡大道者，必取四时之正炁，凡修行，动息为阴，定息为阳，凡作时须得心定、力定、息定，龙亲虎会，结就圣胎，名曰真人胎息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于真人胎息诀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凡所修行，先定心炁，心炁定则神凝，神凝则心安，心安则炁升，炁升则境空，境空则清静，清静则无物，无物则命全，命全则道生，道生则绝相，绝相则觉明，觉明则神通。经云：心通万法皆通，心静万法皆灭，此一门如来真定者也。凡修道者，先修心定之法，既得定</w:t>
      </w:r>
      <w:r>
        <w:rPr>
          <w:sz w:val="28"/>
          <w:szCs w:val="28"/>
        </w:rPr>
        <w:lastRenderedPageBreak/>
        <w:t>法，还丹不远，金液非遥，仙道得矣！</w:t>
      </w:r>
    </w:p>
    <w:p w:rsidR="002A10C6" w:rsidRDefault="002A10C6">
      <w:pPr>
        <w:jc w:val="center"/>
        <w:rPr>
          <w:b/>
          <w:sz w:val="28"/>
          <w:szCs w:val="28"/>
        </w:rPr>
      </w:pPr>
    </w:p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徐神公胎息诀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神者虚无之用，息者，元炁之用。炼去尘世之境，若是非人我，财色取舍得失，寃亲平等如一，自然佑护，道心成矣！经云：神者虚无，用之精炁神三者，便是灵台，修行之人，若是息定精炁神三件，可长生不死，必为出世之仙，则不虚矣！</w:t>
      </w:r>
    </w:p>
    <w:p w:rsidR="002A10C6" w:rsidRDefault="002A10C6">
      <w:pPr>
        <w:rPr>
          <w:b/>
          <w:sz w:val="28"/>
          <w:szCs w:val="28"/>
        </w:rPr>
      </w:pPr>
    </w:p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烟萝子胎息诀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夫动者本动，静者本静，古者本无动静。且动静者一源，盖为一切众生，妄想不定，圣人留教，教人定息，神随炁定，炁住神定。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若炁动心动，心动神疲。凡修道之人不行胎息，则有动静之源，怎入无为之门户也，走失了也。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达磨禅师胎息诀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夫炼胎息者，炼炁定心是也。常息于心轮，则不着万物，炁若不定，禅亦空也，炁若定，则色身无病，禅道双安，修行之人，因不守心，元炁失了不收，道怎成矣！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古人云：炁定心定，炁凝心静，是大道之要，又名还丹。道人无诸挂念，日日如斯，则名真定禅观。故三世贤圣修行，皆在此诀，名为禅定双修。</w:t>
      </w:r>
    </w:p>
    <w:p w:rsidR="002A10C6" w:rsidRDefault="002A10C6"/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李真人胎息诀讳子明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lastRenderedPageBreak/>
        <w:t>夫胎息真炁者，入于一净室，焚香面壁</w:t>
      </w:r>
      <w:r w:rsidR="00FA645E">
        <w:rPr>
          <w:rFonts w:hint="eastAsia"/>
          <w:sz w:val="28"/>
          <w:szCs w:val="28"/>
        </w:rPr>
        <w:t>，东南结</w:t>
      </w:r>
      <w:r>
        <w:rPr>
          <w:sz w:val="28"/>
          <w:szCs w:val="28"/>
        </w:rPr>
        <w:t>跏趺坐，心无挂念，意无所思，澄神定息，常于遍身观之，自然通畅。诸学之人，不得全闭，定炁全闭，则伤神，但量自家息之长短，放炁出入，不得自耳闻之，如此则妙也。若常调息，不出不入，久而在于丹田固守，在之者名为真胎也，道必成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抱朴子胎息诀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凡修行之人，须要定息。息者正也、安也、顺也、归也、伏也、宁也、静也。若四威仪中常作如是，决入真道，勿着诸境，虚心实腹，最为妙也，但澄息心定，心定则炁寂，炁寂则神静，神静则境空，境空则寂灭，寂灭则无事，无事则清静，清静则道生，道生则自然，自然则逍遥，既入逍遥则无量自在，得做神仙，自然五行总聚，六炁和合，八卦配偶，成于内丹，身形永劫不坏矣！</w:t>
      </w:r>
    </w:p>
    <w:p w:rsidR="002A10C6" w:rsidRDefault="002A10C6"/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亢仓子胎息诀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凡修炼入道，息心勿乱，精神勿泄，息神勿愓，息忓勿出，息言勿语，息血勿滞，息唾勿远，息涕勿弃，息嗔勿恼，息神勿忧，息怨勿念，息我勿争，息害勿记。若人行住坐卧，常持如是，其心自乐，自然成就，不修此理，枉费其功，终无成法，但日日如是，其丹必就，若动静双忘，道不求自得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元宪真人胎息诀</w:t>
      </w:r>
    </w:p>
    <w:p w:rsidR="002A10C6" w:rsidRDefault="00B32F8F">
      <w:pPr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>夫学无为胎息者，只是本清静心也，亦名真如，本无物也，有若太</w:t>
      </w:r>
      <w:r>
        <w:rPr>
          <w:sz w:val="28"/>
          <w:szCs w:val="28"/>
        </w:rPr>
        <w:lastRenderedPageBreak/>
        <w:t>虚相似，无去无来，无上无下，非动非静，寂寂寥寥，与真空同体，与大道同源，与本面目相逢者也。若修大道，当修无为，其心清虚，寂而无寂，静而无静，心澄境谢，心境双忘，则入无为真道也。学道之人，若修如是法门，则丹自成，自然炁定而得胎息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何仙姑胎息诀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夫炼者修也，息者炁也、神也、精也。息炁本源者，清静真炁也。观入丹田，细细出入，如此者，龙虎自伏。若心无动，神无思，炁无欲，则名曰太定。真炁存于形</w:t>
      </w:r>
      <w:r>
        <w:rPr>
          <w:rFonts w:hint="eastAsia"/>
          <w:sz w:val="28"/>
          <w:szCs w:val="28"/>
        </w:rPr>
        <w:t>质，其仙之位，变化无穷，</w:t>
      </w:r>
      <w:r>
        <w:rPr>
          <w:sz w:val="28"/>
          <w:szCs w:val="28"/>
        </w:rPr>
        <w:t>号曰真人矣。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夫胎息者，须存神定意，抱守三关者精、气、神也。凡修行之人，须每于六时，常抱守三法，则自然有宝聚也。国富民安，心王自在，乃神和畅，少病也，少恼也，身体轻便也，耳目聪明也，是修真之人真道径路。若三五年间，常行此法，天护佑，神加持，凡人爱敬，久而自然得道矣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玉云张果老胎息诀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胎者，受生之宫也。息炁纳于元海，在母脐下一寸三分，名曰丹田。受真精成形，纳天地之炁，一月如珠，二月如露，三月如桃李，此名淳和之炁朴也。子在母胞胎之中，母呼则呼，母吸则吸，至于十月炁足，而生六情，转于外，岂于返视元初，不守内息，故有生死，故圣人云：我不纵三尸，六情常息于丹田，守而无退。凡修道之人，先修心静之门。又云：了心修道，则省力而易成。不了心而修道者，返费功而无益，先了心源，然后自定，自然龙虎伏观，仙道必成矣！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lastRenderedPageBreak/>
        <w:t>夫丹田者，在脐下一寸三分，是元炁之宫位，管三百六十坐精光神，守护元炁，内有神龟一坐，吐纳元炁，住来呼吸，一昼一夜，一万三千五百息，皆元炁。余口鼻中泄出，故引入邪炁所侵而生病也。丹田者，生炁之源，一名丹田、二名精路、三名炁海、四名守宫、五名大源、六名神室、七名元藏、八名采宝、九名戊己、十名本根，皆是太和元炁居止之处，若存精炁于丹田，则得长生久视之道，凡修行之人，行住坐卧，常含纳真息于丹田，则得元炁成实，久炼而成仙矣！斯乃真人之胎息者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侯真人胎息诀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真一法界者，不离于本源。本源者，则是一心也。不动不行，心则是源，不停不住，源则是心。其心清静，则成大药，其心惑乱，则成大贼，夺其精，盗其神，败其垆，失其药，患其身，丧其命也。凡在道之人，必先修心静之法，但于心静，必得定心，心定则神安，铅汞相投，龙虎亲也，周天数足，添精益炁养神，此三法若全，则万神感会于丹田，血炁周流于遍体，逍遥于长生之道。又云：如何清静，当澄其神，绝其虑，亡其我，灭其境，抱其真，此谓妙静之道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鬼谷子胎息诀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凡修道之人，返本还纯，内合真炁，故道返则四象五行六炁七元八卦而炼精炁神成其形侃</w:t>
      </w:r>
      <w:r>
        <w:rPr>
          <w:sz w:val="28"/>
          <w:szCs w:val="28"/>
        </w:rPr>
        <w:t>Γ</w:t>
      </w:r>
      <w:r>
        <w:rPr>
          <w:sz w:val="28"/>
          <w:szCs w:val="28"/>
        </w:rPr>
        <w:t>玚</w:t>
      </w:r>
      <w:r>
        <w:rPr>
          <w:sz w:val="28"/>
          <w:szCs w:val="28"/>
        </w:rPr>
        <w:t>t</w:t>
      </w:r>
      <w:r>
        <w:rPr>
          <w:sz w:val="28"/>
          <w:szCs w:val="28"/>
        </w:rPr>
        <w:t>是虚中取实，无中取有，而内秘真丹也。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故炼心为神，炼精为形，炼炁为命，此是阴阳升降之炁也。炁源</w:t>
      </w:r>
      <w:r>
        <w:rPr>
          <w:sz w:val="28"/>
          <w:szCs w:val="28"/>
        </w:rPr>
        <w:lastRenderedPageBreak/>
        <w:t>者，命之根也，故修三法则大道也。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黄帝胎息诀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凡修道者，常行内观，遣去三尸，出于六情，返内存三心神，守宫炁闭不散，诸神欢畅养炁，炼形存性，此三法不可弃，是真一胎息也、玄关大药也。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陈希夷胎息诀</w:t>
      </w:r>
    </w:p>
    <w:p w:rsidR="002A10C6" w:rsidRDefault="00B32F8F">
      <w:pPr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夫道化少、少化老、老化病、病化死、死化神、神化万物、炁化生灵、精化成形、神炁精三化炼成真仙。故云：存精、养神、炼炁，此乃三德之神，不可不知。子、午、卯、酉四时，乃是阴阳出入之门户也。定心不动，谓之曰禅；神通万变，谓之曰灵；智通万事，谓之曰慧；道元合炁，谓之曰修；真炁归源，谓之曰炼；龙虎相交，谓之曰丹。三丹同契，谓之曰了。若修行之人知此根源，乃可入道近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逍遥子胎息诀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修者，志也、养也；养者，頥也，伏也、真也，凡欲养息，先须养精，凡欲养精，先须养神，凡欲养神，先须养性，凡欲养性，先须养命。性命者，乃是神炁也、魂魄也、阴阳也、离坎也、久而行之，结成圣胎，乃真胎息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张天师胎息诀</w:t>
      </w:r>
    </w:p>
    <w:p w:rsidR="002A10C6" w:rsidRDefault="00B32F8F">
      <w:pPr>
        <w:ind w:firstLineChars="150" w:firstLine="420"/>
        <w:jc w:val="left"/>
        <w:rPr>
          <w:sz w:val="28"/>
          <w:szCs w:val="28"/>
        </w:rPr>
      </w:pPr>
      <w:r>
        <w:rPr>
          <w:sz w:val="28"/>
          <w:szCs w:val="28"/>
        </w:rPr>
        <w:t>夫元炁无形，真心无法，大道无迹，唯炼息一法，乃含真道。又云：心定炁定神定，凡修道流，若合大丹元道，清虚寂静，绝虑忘意，</w:t>
      </w:r>
      <w:r>
        <w:rPr>
          <w:sz w:val="28"/>
          <w:szCs w:val="28"/>
        </w:rPr>
        <w:lastRenderedPageBreak/>
        <w:t>空静无物，万法无踪，真修胎息也，成仙无疑也。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郭真人胎息诀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炼者，修也、气也、虚也。耳不听也、眼不见也、鼻不闻也、舌不味也、息炁定心也。此法从不有中有、不无中无、不色中色、不空中空、非有为有、非无为无、非色为色、非空为空。此乃真胎息养炁调神之法。又云：视不见我，听不得闻，离种种边，名为妙道，此法最为上也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中央黄老君胎息诀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夫本立天地，生于阴阳。清炁为天，浊炁为地，清炁为心，浊炁为肾。被世牵惹引动人心，故清浊不分也。怎晓此理哉？每动作处、经行处、眼见耳闻，五贼送了，真元眼送与心，心动神疲，又被耳送与心，心送音声入肾，神劳心烦，坏了也！若动念，则泄真炁，故胎息不成矣！如何得成？若人静坐，念心不动，息念忘情，炁神调匀，久而自成仙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柳真人胎息诀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夫人往往在世间，不知自身日用，物所造化也噫，乃上天之炁也。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元精不衰，物结成器，上依天之清炁而成形，下接地之浊炁凝而成体，内包一真，世人不识，故泄于外，乃精炁神也，若不守此三者，老死近矣！圣人常不离此三法，行住坐卧，久结成胎，神仙矣！颂曰：为人在世，不知根，一向贪心、弃本，真不管元阳真息炁，至今天怒病缠身。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骊山老母胎息诀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经云：</w:t>
      </w:r>
      <w:r w:rsidR="00655E0D">
        <w:rPr>
          <w:sz w:val="28"/>
          <w:szCs w:val="28"/>
        </w:rPr>
        <w:t>天地，万物之盗；万物，人之盗；人，万物之盗。</w:t>
      </w:r>
      <w:r>
        <w:rPr>
          <w:sz w:val="28"/>
          <w:szCs w:val="28"/>
        </w:rPr>
        <w:t>故三盗相反走失了真炁精神也，不成胎息。若修行</w:t>
      </w:r>
      <w:r w:rsidR="00655E0D">
        <w:rPr>
          <w:sz w:val="28"/>
          <w:szCs w:val="28"/>
        </w:rPr>
        <w:t>之人，不爱万物，自不盗伱本性也。故云：本分道人，我不要伱底，伱不要我底，只守分。</w:t>
      </w:r>
    </w:p>
    <w:p w:rsidR="002A10C6" w:rsidRDefault="00B32F8F">
      <w:pPr>
        <w:rPr>
          <w:sz w:val="28"/>
          <w:szCs w:val="28"/>
        </w:rPr>
      </w:pPr>
      <w:r>
        <w:rPr>
          <w:sz w:val="28"/>
          <w:szCs w:val="28"/>
        </w:rPr>
        <w:t>守分者，何也？乃是不出不入，常守本源，不动不静，不来不去，似有似无，是个死的活人，仙道近矣！</w:t>
      </w:r>
    </w:p>
    <w:p w:rsidR="002A10C6" w:rsidRDefault="002A10C6"/>
    <w:p w:rsidR="002A10C6" w:rsidRPr="00A20AF8" w:rsidRDefault="00B32F8F">
      <w:pPr>
        <w:jc w:val="center"/>
        <w:rPr>
          <w:sz w:val="30"/>
          <w:szCs w:val="30"/>
        </w:rPr>
      </w:pPr>
      <w:r w:rsidRPr="00A20AF8">
        <w:rPr>
          <w:b/>
          <w:sz w:val="30"/>
          <w:szCs w:val="30"/>
        </w:rPr>
        <w:t>李仙姑胎息诀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夫世间之人，奉道持修，须要朝真谢罪。每于庚申甲子之日，父母远忌之辰，三元八节之日，宜修斋醮者，神天佑护，更若每日清静无事，澄心静坐，调神养炁，不离本室，自然三宫升降，六气周流，百脉通行，万物齐会于黄庭。黄庭者乃中宫也，若常守于中宫，精炁不走，此乃真胎息也。</w:t>
      </w:r>
    </w:p>
    <w:p w:rsidR="002A10C6" w:rsidRDefault="002A10C6"/>
    <w:p w:rsidR="002A10C6" w:rsidRDefault="00B32F8F">
      <w:pPr>
        <w:jc w:val="center"/>
        <w:rPr>
          <w:b/>
          <w:sz w:val="28"/>
          <w:szCs w:val="28"/>
        </w:rPr>
      </w:pPr>
      <w:r w:rsidRPr="00A20AF8">
        <w:rPr>
          <w:b/>
          <w:sz w:val="30"/>
          <w:szCs w:val="30"/>
        </w:rPr>
        <w:t>天台道者胎息诀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凡人修炼，常行平等忍辱，一屏邪心所起，真心志坚，运心肾二炁，上下往来交媾于中宫，诸神不，温养元炁，丹砂黄芽自出，深根固蔕，永息绵绵，久而长生，出世得道矣！</w:t>
      </w:r>
    </w:p>
    <w:p w:rsidR="002A10C6" w:rsidRDefault="002A10C6"/>
    <w:p w:rsidR="002A10C6" w:rsidRPr="00A20AF8" w:rsidRDefault="00B32F8F">
      <w:pPr>
        <w:jc w:val="center"/>
        <w:rPr>
          <w:b/>
          <w:sz w:val="30"/>
          <w:szCs w:val="30"/>
        </w:rPr>
      </w:pPr>
      <w:r w:rsidRPr="00A20AF8">
        <w:rPr>
          <w:b/>
          <w:sz w:val="30"/>
          <w:szCs w:val="30"/>
        </w:rPr>
        <w:t>刘真人胎息诀</w:t>
      </w:r>
    </w:p>
    <w:p w:rsidR="002A10C6" w:rsidRDefault="00B32F8F">
      <w:pPr>
        <w:ind w:firstLineChars="150" w:firstLine="420"/>
        <w:jc w:val="left"/>
        <w:rPr>
          <w:sz w:val="28"/>
          <w:szCs w:val="28"/>
        </w:rPr>
      </w:pPr>
      <w:r>
        <w:rPr>
          <w:sz w:val="28"/>
          <w:szCs w:val="28"/>
        </w:rPr>
        <w:t>若修胎息元道之法，心不杀，不欲，不盗，不偷，不邪，不妄、不颠，不狂。心自明朗，常守斋戒，真息常调，观照遍身世界，身心清静，乃是长生道人。若</w:t>
      </w:r>
      <w:r w:rsidRPr="00655E0D">
        <w:rPr>
          <w:sz w:val="28"/>
          <w:szCs w:val="28"/>
        </w:rPr>
        <w:t>金坈（同</w:t>
      </w:r>
      <w:r w:rsidR="00655E0D" w:rsidRPr="00655E0D">
        <w:rPr>
          <w:sz w:val="28"/>
          <w:szCs w:val="28"/>
        </w:rPr>
        <w:t>坑</w:t>
      </w:r>
      <w:r w:rsidRPr="00655E0D">
        <w:rPr>
          <w:sz w:val="28"/>
          <w:szCs w:val="28"/>
        </w:rPr>
        <w:t>）宝贝</w:t>
      </w:r>
      <w:r>
        <w:rPr>
          <w:sz w:val="28"/>
          <w:szCs w:val="28"/>
        </w:rPr>
        <w:t>坚实，六门不开，邪炁不</w:t>
      </w:r>
      <w:r>
        <w:rPr>
          <w:sz w:val="28"/>
          <w:szCs w:val="28"/>
        </w:rPr>
        <w:lastRenderedPageBreak/>
        <w:t>入，一身无病患。若六门不闭，盗尽金宝，人生疾也，道自不成矣！颂曰：必中真炁是天英，正是神清炁镜明。大道若依玄妙用，心中清静炁生灵。一去一来不暂停，上下无休造化成。神静炁澄无事染，这回息住自然灵。后学之者，不息元道，妄念不停，生灭不息，随他物去了，怎成胎息也。</w:t>
      </w:r>
    </w:p>
    <w:p w:rsidR="002A10C6" w:rsidRDefault="002A10C6"/>
    <w:p w:rsidR="002A10C6" w:rsidRPr="00E24ECA" w:rsidRDefault="00B32F8F">
      <w:pPr>
        <w:jc w:val="center"/>
        <w:rPr>
          <w:b/>
          <w:sz w:val="30"/>
          <w:szCs w:val="30"/>
        </w:rPr>
      </w:pPr>
      <w:r w:rsidRPr="00E24ECA">
        <w:rPr>
          <w:b/>
          <w:sz w:val="30"/>
          <w:szCs w:val="30"/>
        </w:rPr>
        <w:t>朗然子胎息诀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凡修行之人焚香入室，静坐冥心，叩齿集神，定意马、伏心猿，都收在一处，放在丹田，令温养之，内观勿出如元帅行军。神是主炁是军，炁到处神到，二物相逐，不得相离，万病不干，千灾皆灭，学道之人，若得此法，动而行之，今日贫道方泄天机，伱若不行，我有殃矣！</w:t>
      </w:r>
    </w:p>
    <w:p w:rsidR="002A10C6" w:rsidRDefault="002A10C6"/>
    <w:p w:rsidR="002A10C6" w:rsidRPr="00E24ECA" w:rsidRDefault="00B32F8F">
      <w:pPr>
        <w:jc w:val="center"/>
        <w:rPr>
          <w:b/>
          <w:sz w:val="30"/>
          <w:szCs w:val="30"/>
        </w:rPr>
      </w:pPr>
      <w:r w:rsidRPr="00E24ECA">
        <w:rPr>
          <w:rFonts w:hint="eastAsia"/>
          <w:sz w:val="30"/>
          <w:szCs w:val="30"/>
        </w:rPr>
        <w:t xml:space="preserve"> </w:t>
      </w:r>
      <w:r w:rsidRPr="00E24ECA">
        <w:rPr>
          <w:b/>
          <w:sz w:val="30"/>
          <w:szCs w:val="30"/>
        </w:rPr>
        <w:t>百嶂内视胎息诀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且胎息者，世人不知诸贤皆从证果。若不得此法也，把不定不得口诀，不得下手、不得亲传，把手教着尚做不过一等愚人，便待定心猿捉意马，往往空费其功夫，不成大事，若真修炼之人，欲捉心猿，收意马，先须调炁定息，然后澄心，息虑忘情乃可应也。</w:t>
      </w:r>
      <w:r>
        <w:rPr>
          <w:rFonts w:hint="eastAsia"/>
          <w:sz w:val="28"/>
          <w:szCs w:val="28"/>
        </w:rPr>
        <w:t>若</w:t>
      </w:r>
      <w:r>
        <w:rPr>
          <w:sz w:val="28"/>
          <w:szCs w:val="28"/>
        </w:rPr>
        <w:t>不如是，则空过了时光日月，不因师指，此事难知矣！</w:t>
      </w:r>
    </w:p>
    <w:p w:rsidR="002A10C6" w:rsidRDefault="002A10C6"/>
    <w:p w:rsidR="002A10C6" w:rsidRDefault="002A10C6"/>
    <w:p w:rsidR="002A10C6" w:rsidRPr="00E24ECA" w:rsidRDefault="00B32F8F">
      <w:pPr>
        <w:jc w:val="center"/>
        <w:rPr>
          <w:b/>
          <w:sz w:val="30"/>
          <w:szCs w:val="30"/>
        </w:rPr>
      </w:pPr>
      <w:r w:rsidRPr="00E24ECA">
        <w:rPr>
          <w:b/>
          <w:sz w:val="30"/>
          <w:szCs w:val="30"/>
        </w:rPr>
        <w:t>曹仙姑胎息诀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且胎息者，非方术之所能为，为者，则失道远矣！且人之生也，须以神存炁，留道生神与炁二者相须，乃成性命。虚者通灵而光明，</w:t>
      </w:r>
      <w:r>
        <w:rPr>
          <w:sz w:val="28"/>
          <w:szCs w:val="28"/>
        </w:rPr>
        <w:lastRenderedPageBreak/>
        <w:t>和者周流而柔润，神安则炁畅，炁畅则血融，血融则骨强，骨强则髓满，髓满则腹盈，腹盈则下实，下实则行步轻健，行步轻健则动作不疲。四肢康强，犹国之封域平泰；炁血和盛，犹国之府库充实，譬人家富，神志和悦，颜色自怡，行步歌舞，仙道近矣。故曰，今人念佛念道，只要除灾救祸，不如志念除妄还好么，达人观斯而行之，自成胎息者矣！</w:t>
      </w:r>
    </w:p>
    <w:p w:rsidR="002A10C6" w:rsidRDefault="002A10C6">
      <w:pPr>
        <w:ind w:firstLineChars="200" w:firstLine="560"/>
        <w:rPr>
          <w:sz w:val="28"/>
          <w:szCs w:val="28"/>
        </w:rPr>
      </w:pPr>
    </w:p>
    <w:p w:rsidR="002A10C6" w:rsidRPr="00E24ECA" w:rsidRDefault="00B32F8F">
      <w:pPr>
        <w:jc w:val="center"/>
        <w:rPr>
          <w:b/>
          <w:sz w:val="32"/>
          <w:szCs w:val="32"/>
        </w:rPr>
      </w:pPr>
      <w:r w:rsidRPr="00E24ECA">
        <w:rPr>
          <w:b/>
          <w:sz w:val="32"/>
          <w:szCs w:val="32"/>
        </w:rPr>
        <w:t>神仙绝谷食气经斋</w:t>
      </w:r>
    </w:p>
    <w:p w:rsidR="002A10C6" w:rsidRDefault="00B32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  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经曰：夫欲学道神仙食气之法，常以春二月、三月九日、十八日、二十七日，若甲辰、乙巳、丙辰、丁巳王相成满日，可行气也。夫欲行气，起精室于山林之中，隐静之处，必近甘泉东流之水，向阳之地，沐浴兰汤，以丹书玉房为丹田，方一寸（玉房在下三寸是也），精念玉房，内视中丹田，内炁致之于下丹田。又先去鼻中毛，偃卧，两足相去五寸，两臂去身亦五寸，瞑目握固（握固婴兒之拳）。蒲</w:t>
      </w:r>
      <w:r>
        <w:rPr>
          <w:sz w:val="28"/>
          <w:szCs w:val="28"/>
        </w:rPr>
        <w:t>{</w:t>
      </w:r>
      <w:r>
        <w:rPr>
          <w:sz w:val="28"/>
          <w:szCs w:val="28"/>
        </w:rPr>
        <w:t>艹弱</w:t>
      </w:r>
      <w:r>
        <w:rPr>
          <w:sz w:val="28"/>
          <w:szCs w:val="28"/>
        </w:rPr>
        <w:t>}</w:t>
      </w:r>
      <w:r>
        <w:rPr>
          <w:sz w:val="28"/>
          <w:szCs w:val="28"/>
        </w:rPr>
        <w:t>为枕，高三寸，若胸中有病，枕高七寸，病在脐下，可去枕。既行气，不复食生菜、五辛及荤也。诸欲绝谷行气法，食日减一口，十日后可不食。二日、三日腹中或悁悁若饥，取好枣九枚，若方寸术饼九枚食之，一日一夜不过此也。不念食者，勿啖也。饮水日可五胜，亦可三胜，勿绝也。口中恒含枣核，令人爱气，且生津液故也。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经曰：道者炁也，爱气则得道，得道则长生；精者神也，宝精则神明，神明则长久。行气一名炼气，其法正强卧，徐漱醴泉咽之（醴</w:t>
      </w:r>
      <w:r>
        <w:rPr>
          <w:sz w:val="28"/>
          <w:szCs w:val="28"/>
        </w:rPr>
        <w:lastRenderedPageBreak/>
        <w:t>泉者华池），以鼻微微内炁徐引之，莫令大极，满入五息已，息因可吐也。一息屈指数之，至九十息。若身大烦满者，可频伸，频伸讫，复行之，满四九三百六十息为一竟。为之久久，众病自除。吐气既还，欲吸之时，先复小吐，微微往来，如是再三，更鼻引之，不尔者，令人气逆。凡内气了则气上升，吐气则气下流，久自觉气週于身中。若行气未定，意中疲倦，便练气，以九十息为一节，三九二百七十息为一竟。行气令胓胓满藏，无令气大出，闭气于内，九十息一咽，咽含未足者，复满九十息，三九自足，莫顿数也。当念气使随发际上竟，及流四肢，自然下至三星（玉茎二卵是）。</w:t>
      </w:r>
    </w:p>
    <w:p w:rsidR="002A10C6" w:rsidRDefault="00B32F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经曰：行气常以月一日至十五日，念气从手十指出；十六日尽三十日，念气从足十指出。久之，自觉气通手足，行之不止，身日轻强，气脉柔和，荣卫肢节。长生之道在于行气，灵龟所以长存，服气故也。诸行气之后，或还欲食者，初饮米汁粥，日增一口，渐加之。十日之后，可</w:t>
      </w:r>
      <w:r w:rsidRPr="00655E0D">
        <w:rPr>
          <w:sz w:val="28"/>
          <w:szCs w:val="28"/>
        </w:rPr>
        <w:t>食淖饭，</w:t>
      </w:r>
      <w:r>
        <w:rPr>
          <w:sz w:val="28"/>
          <w:szCs w:val="28"/>
        </w:rPr>
        <w:t>勿致饱也。</w:t>
      </w:r>
    </w:p>
    <w:p w:rsidR="002A10C6" w:rsidRDefault="00B32F8F">
      <w:pPr>
        <w:ind w:firstLineChars="250" w:firstLine="700"/>
        <w:rPr>
          <w:sz w:val="28"/>
          <w:szCs w:val="28"/>
        </w:rPr>
      </w:pPr>
      <w:r>
        <w:rPr>
          <w:sz w:val="28"/>
          <w:szCs w:val="28"/>
        </w:rPr>
        <w:t>经曰：行气之法，初为之时，多不和调，令人欬逆，四肢或冷，既行之久，日自益也。四九三百六十息，身如委衣，骨节皆解，久久乃觉气行体中，经营週身，濡润形体，洗涤皮肤，五脏六腑，皆悉充满，百病除去。凡初行气之时，先安其身而和其体，若气与竞争身不安者，且止和乃行之。气至则形安，形安则鼻息调和，鼻息调和则清气来至，清气来至则自觉形热，自觉形热则频汗出，且勿便起，在安徐养之，务欲其久。诸行气，皆无令意中有忿怒愁忧，忿怒愁忧则气乱，气乱则逆。思一则正气来至，正气来至则口中甘香，口中甘香则</w:t>
      </w:r>
      <w:r>
        <w:rPr>
          <w:sz w:val="28"/>
          <w:szCs w:val="28"/>
        </w:rPr>
        <w:lastRenderedPageBreak/>
        <w:t>津液多生，而鼻息微长，鼻息微长则五脏安，五脏安则气各顺理，如法为长生久寿。行之之法：以鼻微微引气内之，以口吐之，此为长息。内气有一，吸也。吐气有六：呼也，吹也，嘻也，呵也，嘘也，呬也。凡人之息，一呼一吸，无过此数。行道之法，时寒可吹，时温可呼。吹以去热，呼以去风，呵以去烦，嘻以下气，嘘以散滞，呬以解极。夫人之极，率多嘘呬，嘘呬者，长息之忌也，道家行气之所恶也。</w:t>
      </w:r>
    </w:p>
    <w:p w:rsidR="002A10C6" w:rsidRDefault="002A10C6"/>
    <w:p w:rsidR="002A10C6" w:rsidRDefault="002A10C6">
      <w:pPr>
        <w:pStyle w:val="a5"/>
        <w:spacing w:before="0" w:beforeAutospacing="0" w:after="300" w:afterAutospacing="0" w:line="420" w:lineRule="atLeast"/>
        <w:jc w:val="center"/>
        <w:rPr>
          <w:rStyle w:val="body"/>
          <w:b/>
          <w:sz w:val="32"/>
          <w:szCs w:val="32"/>
        </w:rPr>
      </w:pPr>
    </w:p>
    <w:p w:rsidR="002A10C6" w:rsidRDefault="00B32F8F">
      <w:pPr>
        <w:pStyle w:val="a5"/>
        <w:spacing w:before="0" w:beforeAutospacing="0" w:after="300" w:afterAutospacing="0" w:line="420" w:lineRule="atLeast"/>
        <w:jc w:val="center"/>
        <w:rPr>
          <w:rStyle w:val="body"/>
        </w:rPr>
      </w:pPr>
      <w:r>
        <w:rPr>
          <w:rStyle w:val="body"/>
          <w:rFonts w:hint="eastAsia"/>
          <w:b/>
          <w:sz w:val="32"/>
          <w:szCs w:val="32"/>
        </w:rPr>
        <w:t>中山玉柜服气经</w:t>
      </w:r>
      <w:r>
        <w:rPr>
          <w:rStyle w:val="body"/>
          <w:rFonts w:hint="eastAsia"/>
        </w:rPr>
        <w:t xml:space="preserve"> </w:t>
      </w:r>
    </w:p>
    <w:p w:rsidR="002A10C6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bCs/>
          <w:sz w:val="28"/>
          <w:szCs w:val="28"/>
        </w:rPr>
      </w:pPr>
      <w:r>
        <w:rPr>
          <w:rStyle w:val="body"/>
          <w:rFonts w:hint="eastAsia"/>
          <w:b/>
          <w:bCs/>
          <w:sz w:val="28"/>
          <w:szCs w:val="28"/>
        </w:rPr>
        <w:t>唐.碧严先生传</w:t>
      </w:r>
    </w:p>
    <w:p w:rsidR="003B3E61" w:rsidRPr="00E24ECA" w:rsidRDefault="003B3E61" w:rsidP="003B3E61">
      <w:pPr>
        <w:pStyle w:val="a5"/>
        <w:spacing w:before="0" w:beforeAutospacing="0" w:after="300" w:afterAutospacing="0" w:line="420" w:lineRule="atLeast"/>
        <w:jc w:val="center"/>
        <w:rPr>
          <w:b/>
          <w:bCs/>
          <w:sz w:val="30"/>
          <w:szCs w:val="30"/>
        </w:rPr>
      </w:pPr>
      <w:r w:rsidRPr="00E24ECA">
        <w:rPr>
          <w:rStyle w:val="body"/>
          <w:rFonts w:hint="eastAsia"/>
          <w:b/>
          <w:bCs/>
          <w:sz w:val="30"/>
          <w:szCs w:val="30"/>
        </w:rPr>
        <w:t>录神诚戒序第一</w:t>
      </w:r>
    </w:p>
    <w:p w:rsidR="003B3E61" w:rsidRPr="003B3E61" w:rsidRDefault="003B3E61" w:rsidP="003B3E61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="微软雅黑" w:eastAsia="微软雅黑" w:hAnsi="微软雅黑" w:hint="eastAsia"/>
          <w:color w:val="494949"/>
          <w:sz w:val="19"/>
          <w:szCs w:val="19"/>
        </w:rPr>
        <w:t xml:space="preserve">    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昔大黄帝君会群仙于崆峒山，问道于广成子曰：夫人养生全真，游观于天庭间，止息于洞房中，得与众圣齐群，驻童颜而不败者，则何法最宝？广成子曰：夫人以元气为本，本化为精，精变为形，形虽好生，欲能竭之，故欲不可纵，纵之则生亏，制之则生盈，盈者精满气盛，百神备足。夫有死必有生，有生必有形亏，亏盈盛衰，物之常理。夫人体内有百关九节，合为形质，洞房、玉户、紫宫、泥丸、丹田以处泊，百神守卫，六灵潜护，保其玄关，守其要路。既食百谷，则邪魔生，三虫聚，贯穿五藏，还凿六府，使丹田不华实，津液不流注，血脉不通行，精髓不凝住，胎魂不守宫，阴魄不闭户，令人耽五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味，长贪欲，衰形神，老皮发。若不却粒绝味，禁嗜诫色，则尸虫全而生，身神必死灭。若三虫弭，尸鬼失，魂魄养，精髓固，形神保。</w:t>
      </w:r>
    </w:p>
    <w:p w:rsidR="003B3E61" w:rsidRPr="003B3E61" w:rsidRDefault="003B3E61" w:rsidP="003B3E61">
      <w:pPr>
        <w:pStyle w:val="a5"/>
        <w:spacing w:before="0" w:beforeAutospacing="0" w:after="300" w:afterAutospacing="0" w:line="420" w:lineRule="atLeast"/>
        <w:ind w:firstLineChars="150" w:firstLine="42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天地者，非气术而不可倚矣。且我大仙，以气术为先，元气是本，道以太和为宗，冲元是本，及吾归之于妙，寂之于玄，化之于无，用之于自然，自然轻举，升于玄玄，出入无间，其道恬焉，与道通灵，当有何患。夫上清所崇，中仙以丹术为本，下仙以药术为首，量此二者，夫何以久，皆以勤形劳神，饵金服石，动费货泉，失于归寂，盖不得自然之理，乖于真道矣。昔大隗翁曰：生吾有身，忧吾勤劳，念吾饥渴，触情纵欲，过患斯起，遂亏于玄化之道也。于是大黄帝君谨心神，观想元气，乃感太一真君，持《玄元内景诀妙经》一篇，授之帝君。迩后降中岳，复会群仙，宣是妙经，因名《中山玉柜服神气经》。夫太一真君，是北极太和元气之神，神通变化，自北极紫微宫经过于天地间，滋养万物，在天则丘象明焉，在地则草木生焉，居人则神识灵焉，在鉴则无形察，在化则四运变，听之不闻，视之不见，抟之不得，无状而与万物作状，故谓之玄，谓之象，所患无不应，所真无不证，所专无不用，所精无不动，是知道以真正为玄关，专精为要路，倚于此者，则无所不通也。经曰：夫欲服气，服元气为本，以归寂为玄妙，若不得此门，及不知玄关要路，则终不能成就功德也。夫求仙道，绝粒为宗，绝粒之门，服气为本，服气之理，斋戒为先，当持斋戒，然后拣好日，晏静一室，安置床席。若不先斋，则不得神气内助；若不存想，则神气不内补。夫欲修行，要当别置一室，好土香泥泥饰，明密高敞，床褥厚暖，衾枕新洁，不得使杂人秽污辄到其中。其中地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须锄深二尺，筛去滓砾，除诸秽物，更添好土，筑捣平实，更罗细土，拍踏令紧，既得便稳，勤须洒扫，务其清净。室中唯安书机、经柜，每一度焚香，念玄元元无上天尊，又念太一真君。太一真君有五诫，诚心依之，克获神应；一者不得与女人语笑同处，致尸鬼惑乱精神；二者勿食一切杂薰腻、五辛、留滞、冷滑之物，若食之，令三尸浊触五神；三者勿入一切秽恶处所，夫弔死问病，至人不为，杀戮决罚惊魂，大怒大怖精神飞散，就中死尸，道家大忌，或误冲见，当以桃皮、竹叶汤浴，讫，入室平卧，存想心家火遍身焚烧，身都炯然，使之如昼，然后闭气，咽新气，驱逐腹内秽气，攻之下泄，务令出尽，当自如故；四者勿与一切众人争于是非，忿诤斗竞，及抱小儿，减人算寿，损志伤神；五者勿得欺罔，一切事阴神不助，常慎言语，节度行止，勿对北旋溺，犯太一紫薇，殃罚非细。若有违此五诫，于二七日间，眠梦之内，自有惊觉觉悟于人，务人修善，其事秘密，无事勿泄于人。</w:t>
      </w:r>
    </w:p>
    <w:p w:rsidR="003B3E61" w:rsidRPr="00E24ECA" w:rsidRDefault="003B3E61" w:rsidP="00E24ECA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E24ECA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服气绝粒第二</w:t>
      </w:r>
    </w:p>
    <w:p w:rsidR="003B3E61" w:rsidRPr="003B3E61" w:rsidRDefault="003B3E61" w:rsidP="003B3E61">
      <w:pPr>
        <w:pStyle w:val="a5"/>
        <w:spacing w:before="0" w:beforeAutospacing="0" w:after="300" w:afterAutospacing="0" w:line="420" w:lineRule="atLeast"/>
        <w:ind w:firstLineChars="150" w:firstLine="42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要当用双日及日本命，预前更衣沐浴，于室内焚香机上，上安净水一碗，设衾枕。其诀例曰：卧至夜半起坐，鸣天鼓，三十六过，静心神，为元气和。此气子时生发于心藏间，上贯泥丸丹田，眉间却行三寸，是上丹田宫，周转于身，如紫云气，又想太一真君如婴儿，左手持玉诀，右手执灵符，游于紫云气间。然后平枕正卧，绝一切浮想，浮想若不除，则心神气当闭不行，绝想止念既定，然待出息尽便闭，玄牝气鼔满，牙齿勿得相近，欲咽之时，齿牙微相近，仍须收息缩气，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弽腹咽下，以咽得为度，咽得饱以为期，亦无时限。此法与诸家咽气不同，若不收息缩气，弽腹咽下，则不入大腹中，又不入食脉中。夫喉咙中咽入之气，自有三道：一入胃肠中脉，二入五藏中脉，三入食脉。若不依前法缩气弽腹，但空咽得，其气只得独入肠中，不入食脉，即无所成益也。若直下入腹中、入肠胃，缘腹中多阻隔，致令上冲下泄，食退其肠，四肢渐似无力，体内不免虚羸，纵吃汤饮，饵服诸药，并亦不免口干舌涩。若但依此法，侯气满口，食久畜取，弽腹咽下，自当分入食脉及五藏，内息以此为都契。假令元气未达肠中，其食脉已先强满，与食无异，辄无虚羸，神妙无比。若不依此，一日纵三、五十度咽气，其腹内未免欠乏，常有所思于食，即不可见其效矣。要坐服亦得，须依前法，以气息畜咽之，咽入之时，仍须低头取势咽下，咽下即当时分入藏肠和食脉中，但解用气，食脉当时强满，满即自然饱足。如未曾学者，亦不过三数日便见次第。若咽物不得，纵咽不入于食脉，及心意妄思，即是夙生无分矣。诸门咽气，皆先入肠中，冲排滓秽，经三、五、七日后，方达食脉，纵达食脉，且神劳力倦，思食之意未能全绝，假令坚守数日之间，尚多腹中久之。若遇此法，但持四十九日，自然绝思饮食，纵有百味佳肴，都不采觅，神功若此，无以加焉。切在藏秘，勿示见人者也。凡春夏秋冬，并不假暖气，日久自悟，诸理了然。若要汤药，杏仁、姜、蜜及好蜀茶无妨，力未圆可以调助，唯姜不得多著，性能坏物，善夺人志。曾有通服豉汤，此则未达深理，豉且本性太冷，久淹尘秽，只辟面毒及解伤寒，大约伤坏藏府，正倾元气，特宜忌之。前云收息者，当低头纳气，气入都亦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无声，攻排滓秽，务令速退肠中滞食，纳得元气，自然常饱，此是气与神合行之至也。三日后，亦不择行住坐卧，为之总得，亦不假致气，但咽强自下，人亦不知，自觉体理疏通，四肢过于常健。如此七日，神气自足，不假久炼功夫，亦不要每日存想。自此一百日，三尸自除，忽尔一日，神自内现，但食气五十日，谷气方尽，便可绝诸汤药，其食出时，当有五色物出，如似脓血，此物既尽，诸府通达，内视藏府，如昼所见。若得至此，切不得慢泄于人，一旦神功通悟，亦不得辄怀怪异，尤须秘之，勿申于外。自然之功，外奸亦所不入，在阳不焦，托阴不腐，一切质碍，无不贯穿，不危不殆。若谷气未尽，即不到通地，如曾经受法之后，得遇此术，神气内辅，灵响外应，自然自在，无所拘束，要食亦得，不食亦得，食亦不损，绝亦无伤，再食再服，不拣月日，不论行住坐卧，处处总得。若不食多时，要得食者，可依前受法讫即食；若食多时，要得绝者，亦可受法讫，更依术为之，取以大成，诸绝为定。夫至道无二，守之必成，但不错功，自然玄秘，世间吉凶善恶，无不晓达，上至天府，下至阴司，一切神灵，皆得使役，所有疾病，见无不理，所有异物，见无不识，颜如童女，光彩射人，行速如风，所去无滞，一年之外，自入玄门。玄门者，谓入胎息。</w:t>
      </w:r>
    </w:p>
    <w:p w:rsidR="003B3E61" w:rsidRPr="00E24ECA" w:rsidRDefault="003B3E61" w:rsidP="003B3E61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E24ECA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胎息羽化功第三</w:t>
      </w:r>
    </w:p>
    <w:p w:rsidR="003B3E61" w:rsidRPr="003B3E61" w:rsidRDefault="003B3E61" w:rsidP="003B3E61">
      <w:pPr>
        <w:pStyle w:val="a5"/>
        <w:spacing w:before="0" w:beforeAutospacing="0" w:after="300" w:afterAutospacing="0" w:line="420" w:lineRule="atLeast"/>
        <w:ind w:firstLineChars="150" w:firstLine="42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夫修胎息，于密室中厚设床枕，兼请一至友为伴，缘初学人乍通玄路，见种种事，善恶境界，鬼神形容，自涉怪疑，心生妄乱必恐，闭息不固，事须要假相伴以安其意，切在清净心神，使寂然不动。可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正施手足，平枕仰卧，待出息尽，欻然闭之，更勿令出，当得攻面，流下四肢，浑身稍热，处处自得，绝喘绝息，乃遣至友下筹记泄息数，不过五百息，内景自现。若却还口鼻中，当微微放出，功至千息，其效的然，当易换骨肉，炼髓如霜，即合于大元，通于天府，上清事固不可载其功，元力固不可明气德，神仙之法固不可宣其言，道之术固不可示其要，所以虽言胎息，不说羽化者，良由此也。若依此术修炼，胎息得成而羽化亦成就，自有五神相伴，不假至友，此则不言之功，功已成矣。此《中山玉柜服神气经》，非至人至行，不可妄传，岂唯罪业一身，抑亦殃累七祖，切宜诫慎，勿示非人。论曰：气功妙篇、气术之道数略同，专其精通，则世一、二，且诸门咽气，或功繁语闇，理叙多端，若咽非喉时，则心力多倦，若无时吐纳，食退气微，若坐想存神，志羸气惫，纵使宣明口势，吐纳开张，皆须日久月深，倦于赊阔。假令元气初得通于经脉，即经体尚虚，若元气未达经脉之间，即藏府不免绵惙，致其转思食道，因此弥留。辩其理者，则勤苦而进轮；昧其趣者，则懈怠而退辙。实由不通元路，未契玄关，斋禁不齐于内神，制度有亏于外法。余今所录，至秘至神，是得自然之本原，洞了道术之根蒂，后代学者，宜自勉欤。</w:t>
      </w:r>
    </w:p>
    <w:p w:rsidR="003B3E61" w:rsidRPr="00E24ECA" w:rsidRDefault="003B3E61" w:rsidP="007A6600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E24ECA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圣正规法第四</w:t>
      </w:r>
    </w:p>
    <w:p w:rsidR="003B3E61" w:rsidRPr="003B3E61" w:rsidRDefault="003B3E61" w:rsidP="003B3E61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     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夫先圣先真之道术，通载则理合于幽微，若不逢立启之门，难达其玄牝，若获斯诀，可决成功。功满德圆，无所不可，上以升九天，下以游五岳。若居于尘世者，可以理百病，可以消众毒，可以鉴吉凶，</w:t>
      </w: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可以察善恶，可以起垂死，可以救临危，可以役神灵，可以辟刀兵，可以却寒热，可以离世苦。若居于山谷者，可以登悬险，可以升虚空，可以涉江波，可以隐行踪，可以降毒蛇，可以伏猛兽，隐化无滞，盈亏自然，免三涂五苦之难，削黑薄丹籍之名，名书金简之科，功记玉皇之历，此玄元之圣力，上真之秘旨，功成之后，不思而自成，不呼而自至，言通雅正，语合幽微，至道无为，了然总会，一至于此，吾道成焉。论曰：夫达士悟道，常畏于身，故吾有大患，为吾有身，故有其患，患在毁伤形体，莫若寄寓精神，譬于器中安物，物假器而居之，畏器之破坏，物乃不得安居。形体若也消亡，精神于何处安泊？神畏身死，物忌器破。若乃小心护惜，专意保持，身器两存，身物何虑？但以粗心大胆，弃掷坠扑，色欲劳形，纵性费力，气兹而破坏，身体此而毁伤，形如焦谷枯木，不可复生其芽叶，纵遇阳和之春，长为阴冥下鬼，毕于朽腐，可谓愍嗟，虽位极人臣，皆行尸走骨矣。夫玄元得之于自然，广成受之于上仙，黄帝修之于内景，余今遇之于中天，此经微妙，不可思议，述服气之神功，渐通达于胎息之道，若成，羽化之期自至，便能升于天府，名纪玉书，位为大仙，阶齐圣列。将来学人见此《中山玉柜服神气经》，安心修行，请勿有疑，必然之理，通于神明，幸宜保敬，勿负余信。</w:t>
      </w:r>
    </w:p>
    <w:p w:rsidR="002A10C6" w:rsidRDefault="003B3E61" w:rsidP="003B3E61">
      <w:pPr>
        <w:pStyle w:val="a5"/>
        <w:spacing w:before="0" w:beforeAutospacing="0" w:after="300" w:afterAutospacing="0" w:line="420" w:lineRule="atLeast"/>
        <w:rPr>
          <w:rFonts w:eastAsiaTheme="minorEastAsia" w:cstheme="minorBidi"/>
          <w:bCs/>
          <w:sz w:val="44"/>
          <w:szCs w:val="44"/>
        </w:rPr>
      </w:pPr>
      <w:r w:rsidRP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 </w:t>
      </w:r>
    </w:p>
    <w:p w:rsidR="002A10C6" w:rsidRPr="00E24ECA" w:rsidRDefault="00B32F8F">
      <w:pPr>
        <w:pStyle w:val="2"/>
        <w:spacing w:before="0" w:after="0" w:line="600" w:lineRule="atLeast"/>
        <w:jc w:val="center"/>
        <w:rPr>
          <w:rFonts w:ascii="宋体" w:eastAsiaTheme="minorEastAsia" w:hAnsi="宋体" w:cstheme="minorBidi"/>
          <w:bCs w:val="0"/>
        </w:rPr>
      </w:pPr>
      <w:r w:rsidRPr="00E24ECA">
        <w:rPr>
          <w:rFonts w:ascii="宋体" w:eastAsiaTheme="minorEastAsia" w:hAnsi="宋体" w:cstheme="minorBidi" w:hint="eastAsia"/>
          <w:bCs w:val="0"/>
        </w:rPr>
        <w:lastRenderedPageBreak/>
        <w:t>幻真先生服内元气诀法</w:t>
      </w:r>
    </w:p>
    <w:p w:rsidR="007A6600" w:rsidRDefault="007A6600">
      <w:pPr>
        <w:pStyle w:val="2"/>
        <w:spacing w:before="0" w:after="0" w:line="600" w:lineRule="atLeast"/>
        <w:jc w:val="center"/>
        <w:rPr>
          <w:rFonts w:ascii="宋体" w:eastAsia="宋体" w:hAnsi="宋体" w:hint="eastAsia"/>
          <w:b w:val="0"/>
          <w:bCs w:val="0"/>
          <w:sz w:val="30"/>
          <w:szCs w:val="30"/>
        </w:rPr>
      </w:pPr>
    </w:p>
    <w:p w:rsidR="002A10C6" w:rsidRPr="00E24ECA" w:rsidRDefault="003B3E61">
      <w:pPr>
        <w:pStyle w:val="2"/>
        <w:spacing w:before="0" w:after="0" w:line="600" w:lineRule="atLeast"/>
        <w:jc w:val="center"/>
        <w:rPr>
          <w:rFonts w:ascii="宋体" w:eastAsia="宋体" w:hAnsi="宋体"/>
          <w:bCs w:val="0"/>
          <w:sz w:val="28"/>
          <w:szCs w:val="28"/>
        </w:rPr>
      </w:pPr>
      <w:r w:rsidRPr="00E24ECA">
        <w:rPr>
          <w:rFonts w:ascii="宋体" w:eastAsia="宋体" w:hAnsi="宋体" w:hint="eastAsia"/>
          <w:bCs w:val="0"/>
          <w:sz w:val="28"/>
          <w:szCs w:val="28"/>
        </w:rPr>
        <w:t>唐.幻真先生撰</w:t>
      </w:r>
    </w:p>
    <w:p w:rsidR="007A6600" w:rsidRDefault="007A6600">
      <w:pPr>
        <w:pStyle w:val="2"/>
        <w:spacing w:before="0" w:after="0" w:line="600" w:lineRule="atLeast"/>
        <w:jc w:val="center"/>
        <w:rPr>
          <w:rFonts w:ascii="宋体" w:eastAsia="宋体" w:hAnsi="宋体" w:hint="eastAsia"/>
          <w:bCs w:val="0"/>
          <w:sz w:val="30"/>
          <w:szCs w:val="30"/>
        </w:rPr>
      </w:pPr>
    </w:p>
    <w:p w:rsidR="002A10C6" w:rsidRPr="007A6600" w:rsidRDefault="00B32F8F">
      <w:pPr>
        <w:pStyle w:val="2"/>
        <w:spacing w:before="0" w:after="0" w:line="600" w:lineRule="atLeast"/>
        <w:jc w:val="center"/>
        <w:rPr>
          <w:rFonts w:ascii="宋体" w:eastAsia="宋体" w:hAnsi="宋体"/>
          <w:bCs w:val="0"/>
          <w:sz w:val="30"/>
          <w:szCs w:val="30"/>
        </w:rPr>
      </w:pPr>
      <w:r w:rsidRPr="007A6600">
        <w:rPr>
          <w:rFonts w:ascii="宋体" w:eastAsia="宋体" w:hAnsi="宋体" w:hint="eastAsia"/>
          <w:bCs w:val="0"/>
          <w:sz w:val="30"/>
          <w:szCs w:val="30"/>
        </w:rPr>
        <w:t>进取诀</w:t>
      </w:r>
    </w:p>
    <w:p w:rsidR="002A10C6" w:rsidRDefault="002A10C6"/>
    <w:p w:rsidR="002A10C6" w:rsidRDefault="00B32F8F">
      <w:pPr>
        <w:pStyle w:val="a5"/>
        <w:spacing w:before="0" w:beforeAutospacing="0" w:after="300" w:afterAutospacing="0" w:line="420" w:lineRule="atLeast"/>
        <w:ind w:firstLineChars="200" w:firstLine="56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凡欲服气，先须高燥净空之处，室不在宽，务在绝风</w:t>
      </w:r>
      <w:r w:rsid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隙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。常令左右烧香不用秽污。床须厚软，脚稍令高《真诰》曰：床高鬼吹不及，言鬼神善因地炁以吹人为崇，床高三尺可也。衾被适寒温，令冬稍暖尤佳。枕高二寸馀，令与背平。每至半夜后生气时，或五更睡之初觉，先吹出腹中浊恶之炁，一九下止。若要细而言之，则亦不在五更，但天炁调和，腹中空，则为之。先闭目，叩齿三十六通，以警身神。毕，以手指捻目大小眦，兼按鼻左右，旋耳及摩面目，为真人起居之法。更随时少为导引，以宣暢关节。乃以舌柱上腭，料口中外津液，候满口则咽之，令下入胃，存胃神承之，如此三，止。是谓漱咽灵液，灌溉五脏，面乃生光。此之去就，大体略同。便兀然放神，使心如枯木，空身若委衣，内视返听，万累都遣，然后淘之。每事皆闭目握固，唯临散气之时，则展指也。夫握固，所以闭关防而却精邪。初服气之人，气道未通，则不得握固，待至百日或半年，觉气通暢，掌中汗出，则可握固。《黄庭经》云：闭塞三关握固停，漱咽金醴吞玉英，遂至不食三虫亡，久服自然得兴昌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淘气诀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凡人五脏，亦各有正气。夜卧闭息，觉后欲服气，先须转令宿食消，故气得出，然后始得调服。其法闭目握固，仰卧，倚两拳于乳间，竖两膝，举背及尻，间闭气，则鼓气海中气，使自内向外，轮而转之，呵而出之，一九或二九止。是曰淘气，毕则调之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调气法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鼻为天门，口为地户，则鼻纳之，口宜吐之，不得有误。误则气逆，气逆则生疾。吐纳之际，尤宜慎之，亦不使自耳闻，调之或五或七至九，令平和也。是曰调气，毕则咽之，夜睡则闭之，不可口吐之也。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咽气诀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服内气之妙，在乎咽气。世人咽外气以为内炁，不能分别，何以谈哉？纳吐之士，宜审而为之，无或错误耳。夫人皆禀天地之元气而生身，身中自分元气而理。每咽及吐纳，则内气与外气相应，自然气海中气，随吐而上，直至喉中，但喉吐极之际，则辄闭口连鼓而咽之，令郁然有声，汨汨然从男左女右而下，纳二十四节，如水沥沥，分明闻之也。如此，则内气与外气相顾，皎然而别也。以意送之，以手摩之，令速入气海。气海，脐下三寸是也，亦谓之下丹田。初服气人，上焦未通，以手摩之，则令速下，若流通，不摩亦得。一闭口，三连咽止。乾咽，号曰云行。一湿口咽取口中津咽，谓之雨施。初服气之人，炁未流行，每一咽则旋行之，不可遽至三连咽也。候气通暢，然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后渐渐加之，直至于小成也。一年后始可流通，三年功成，乃可恣服。新服气之人，炁既未通，咽或未下，须一咽以为候，但自郁然有声，汩汩而下，直入气海。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行气诀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下丹田近后二穴，通脊脉，上达泥丸。泥丸，脑宫津名也。每三连咽，即速存下丹田所，得内元炁，以意送之，令入二穴。因想见两条白炁，夹脊双引，直入泥丸，熏蒸诸宫，森然遍下毛发、面部、头项、两臂及巨手指，一时而下入胸，至中丹田。中丹田，心宫神也。灌五脏，却历入下丹田，至三星，遍经褷膝、胫、踝，下达涌泉。涌泉，足心是也。所谓分一气而理，鼓之以雷霆，润之以风雨之状也。只如天有泉源，非雷霆腾鼓，无以润万物。若不回荡浊恶之气，则令人有不安。既有津液，非漱咽之，不堪溉灌五脏，发其光彩，终不能还精补脑；非交合，则不能溯而上之。咽服内气，非吐纳则不能引而用之。是知回荡之道，运用之理，所以法天则地。想身中浊恶结滞，邪气瘀血，被正荣气荡涤，皆从手足指端出去，谓之散气。气散则展手指，不须握固。如此一度，则是一通。通则无疾，则复调之，以如使手。使手复难，鼓咽如前。闭炁鼓咽至三十六息，谓之小成。若未绝粒，但至此常须少食，务令腹中旷然虚净，无问坐卧，但腹空则咽之，一日通夕至十度，自然三百六十咽矣。若久服炁，息顿三百六十咽，亦谓之小成，一千二百咽，谓之大成，谓之大</w:t>
      </w:r>
      <w:hyperlink r:id="rId8" w:history="1">
        <w:r>
          <w:rPr>
            <w:rFonts w:asciiTheme="minorHAnsi" w:eastAsiaTheme="minorEastAsia" w:hAnsiTheme="minorHAnsi" w:cstheme="minorBidi" w:hint="eastAsia"/>
            <w:kern w:val="2"/>
            <w:sz w:val="28"/>
            <w:szCs w:val="28"/>
          </w:rPr>
          <w:t>胎息</w:t>
        </w:r>
      </w:hyperlink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。但闭炁数至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一千二百息，亦是大成。然后胎不结，然不能炼形易质，纵得长生，同枯木无精光。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又有炼气、闭气、委气、布气并，诸诀法，具列于文，同志详焉。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炼气诀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服气炼形，稍暇入室，脱衣散发，仰卧，展手勿握固，梳头令通，垂席上布之，则调气咽之。咽讫便闭气，候极，乃冥心绝想，任气所之以通理，闷即吐之，喘息即调之，候气平，又炼之。如此十遍，即止。新服气之人，未通，有暇渐加一至十；候通，渐加至二十至五十。即令遍身汗出，如有此状，是其效也。安心和气，且卧勿起冲风，乃却老延年之良术尔。但津液清爽，时为之尔；气惛乱欲睡，慎勿为也。常勤行之，四肢烦闷不暢亦为之，不必每日旦，要独清爽时，为之十日、五日。《黄庭经》云：千灾已消百病痊，不惮虎狼之凶残，亦以却老年永延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委气诀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夫委气之法，体气和平也，身神调暢，无问行住坐卧，皆可为之。但依门户调气，或伸于床，或兀然而坐，无神无识，寂寂沉沉，使心同太空，因而调闭，或十气、二十气皆通。须任气，不得与意相争。良久，气当从百毛孔中出，不复口吐也，纵有十分无二也。复调能数至千二百息已上，弥佳。行住坐卧，亦可为之。如此勤行，百关开通，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颜色光泽，气清长如新沐浴之人。但有不和则为之，亦当清泰也。《黄庭经》云：高拱无为魂魄安，清净神见与我言。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闭气诀</w:t>
      </w:r>
    </w:p>
    <w:p w:rsidR="002A10C6" w:rsidRPr="007A6600" w:rsidRDefault="00B32F8F" w:rsidP="007A6600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忽有修养乖宜，偶生疾患，宜速于密室，依服气法，布手足讫，则调气咽之。念所苦之处，闭气以意想注，以意攻之，气极则吐之。讫，复咽气，相继依前攻之，气急则止，气调复攻之。或二十至五十，攻觉所苦处，汗出通润，即止。如未损，即每日夜半，或五更、昼日频作，以意攻之。不拘病在头面、手足，但有疾之处、则攻之，无不愈者。是知心之所使气，甚于使手，有如神助，功力难比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布气诀</w:t>
      </w:r>
    </w:p>
    <w:p w:rsidR="002A10C6" w:rsidRDefault="003B3E61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</w:t>
      </w:r>
      <w:r w:rsidR="00B32F8F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凡欲布气与人疗病，先须依前人五脏所患之处，取方面之炁，布入前人身中，令病者面其方，息心静虑，此与炁。布炁讫，便令咽气。鬼贼自逃，邪气永绝。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六炁诀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六气者，嘘、呵、呬、吹、呼、嘻是也。气各属一脏，馀一气属三焦。呬属肺，肺主鼻，有寒热不和及劳极，依呬吐纳，兼理皮肤疮疥，有此疾，则依状理之，立愈也。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呵属心，心主舌，口乾舌涩，气不通及诸邪气，呵以去之，大热大开口，小热小开口呵。若须作意，是宜理之。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呼属脾，脾主中宫，如微热不和，腹胃胀满，气闷不泄，以呼字炁理之。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吹属肾，肾主耳，腰肚冷，阳道衰，以吹字炁理之。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嘻属三焦，三焦不和，嘻以治之。气虽各有所治，但五脏三焦，冷热劳极、风邪不调，都属于心，心主呵，呵所治诸疾皆愈，不必六气也。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嘘属肝，肝主目，赤肿昏眩等，皆以嘘治之。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调气液诀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诀曰：人食五味，五味各归一藏，每藏各有浊气。同出于口。又六气三焦之气，皆凑此门，众秽并投，合成浊气，每睡觉，薰薰气从口而出，自不堪闻，审而察之，以知其候。凡口中焦乾，口苦舌涩，乳颊无津，或咽唾喉中痛不能食，是热极状也，即须大张口呵之，每咽必须依门户，出之十呵、二十呵，即鸣天鼓，或七或九，以舌下撩华池而咽津，复咽令热气退，止。但候口中清水甘泉生，即是热退五脏凉也。若口中津液冷淡无味，或呵过多，心头汪汪然，食饮无味，不受水，则是冷状也，即当吹以温之，如温热法。伺候口美心调，温即止。《黄庭经》云：玉池清水灌灵根，审能修之可长存。又云：漱咽灵液灾不干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bookmarkStart w:id="1" w:name="OLE_LINK1"/>
      <w:bookmarkStart w:id="2" w:name="OLE_LINK2"/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饮食调护诀</w:t>
      </w:r>
    </w:p>
    <w:bookmarkEnd w:id="1"/>
    <w:bookmarkEnd w:id="2"/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服气之后，所食须有次第，可食之物有益，不可食之物必有损，损宜永断，益乃恒服。每日平旦，食少许淡水粥，或胡麻粥，甚益人，治脾气，令人足津液。日中淡面馎饦及饼并佳，只不得承热食之，勃乱正气也。煮葱薤羹可佳，饭必粳米，大麦面益人。服气之人经四时，甚宜服食之。此等物不必日日食之，任随临时之意欲食之。鹿肉作白脯，食之佳，如是斋戒，即不得食也。三十六禽神直日，其象鸟并不可食。枣、栗之徒兼</w:t>
      </w:r>
      <w:r w:rsidR="00C76108" w:rsidRPr="00C76108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䭔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饼，亦</w:t>
      </w:r>
      <w:r w:rsidR="003B3E61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得食也</w:t>
      </w:r>
      <w:r w:rsidR="003B3E61" w:rsidRPr="00C76108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。乍</w:t>
      </w:r>
      <w:r w:rsidRPr="00C76108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可餧</w:t>
      </w:r>
      <w:r w:rsidR="003B3E61" w:rsidRPr="00C76108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，</w:t>
      </w:r>
      <w:r w:rsidRPr="00C76108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慎勿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饱，饱则伤心，气尤难行。凡热面、萝卜羹，切忌切忌。咸酸辛物，宜渐渐节之。每食毕，即须呵出口中食毒浊气，永无患矣。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服气之人，肠胃虚净，生冷、醋滑、粘腻、陈硬、腐败、难消之物，不用食。若偶然食此等之物一口，所在处必当微痛，慎之。但食软物，乃合宜也。每食先三五咽气，而吃食令作主，兼吞三五粒生椒佳也。食毕，更吞三粒下走引气。此物能消食，引气向下，通三焦，利五脏，趁浊秽，消宿食，助正气也。宜长久服之，能辟寒冱暑湿，明目生发，治力，不可具述，备在《太清经》中，服椒别有方。服候有气下，则泄之，慎而勿留，留则恐为疾。每空腹随性饮一两杯清酒，甚佳。冬温夏冷，助正气排遣诸邪，其功不细。戒在多，多则惽醉，醉则伤神损寿。若遇尊贵，不获已，即宜饮，放即三五口，饮并即大开口十数下，以遣出面蘖之毒，调治之。常时饮一二升，徐徐饮之，亦不中酒，兼不失食，味亦不退，乃如故矣。不用冲生产、死亡并六畜，一切秽恶不洁之气，并不宜及门，况近之耶？甚不宜正气。</w:t>
      </w:r>
      <w:hyperlink r:id="rId9" w:history="1">
        <w:r>
          <w:rPr>
            <w:rFonts w:asciiTheme="minorHAnsi" w:eastAsiaTheme="minorEastAsia" w:hAnsiTheme="minorHAnsi" w:cstheme="minorBidi" w:hint="eastAsia"/>
            <w:b/>
            <w:bCs/>
            <w:kern w:val="2"/>
            <w:sz w:val="28"/>
            <w:szCs w:val="28"/>
          </w:rPr>
          <w:t> </w:t>
        </w:r>
      </w:hyperlink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如不意卒逢以前诸秽恶，速闭气，上风闭目速过，便求一两杯酒以荡涤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之。觉气入腹不安，即须调气，过出浊气，即却咽下，更纳新气，以意送之，当以手摩之，则便含椒及饮一两杯酒，令散矣。如不肯散，即不须过理逼，任出无苦。此则上焦拥，故终须调气理之，使和平也。而食油腻辛味，甚犯正气，切意省之。尚知向犯者，使勿忤也。亦有服气一年通气，二年通气实，三年功成，元气凝实，纵有触犯，无能为患。日服千咽，不足为多，返老还童，渐从此矣。气化为津，津化为血，血化为精，精化为髓，髓化为。一年易气，二年易血，三年易脉，四年易肉，五年易髓，六年易，七年易骨，八年易发，九年易形，即三万六千真神，皆在身中化为仙童，号曰真人矣。勤修不倦怠，则关节相连，五脏牢固。《黄庭经》云：千千百百自相</w:t>
      </w:r>
      <w:r w:rsidRPr="00C76108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连，一一十十似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重山。是内气不出，外气不入，寒暑不侵，刀兵不害，升腾变化，素同三光也。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休粮诀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欲休粮，但依前勤修，三年之后，正气流通，髓实骨满，百神守位，三尸遁逃。如此渐不欲闻五味之气，常思不食，欲绝则绝，不为难也。但觉腹空，即须咽气，无问早晚，何论限约，久久自知节候，无烦其言，何用药物！大抵服药之人，多不能服气，终日区区，但以药物为务，身形不得精实，固为未得亦非上士用心也。《黄庭经》云：百谷之实土地精，五味外美邪魔腥，臭乱神明胎气零，那从返老却还婴，何不食气太和精，故能不死入黄宁。此之谓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慎守诀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世上之人，多嗜欲伤生伐命，今古共焉。不早自防，追悔何及！夫人临终方始惜其身命，罪定而后思求善事，病成方求其药，天纲已发，何可救之？故贤哲上士，惜未绝之命，防未祸之祸，理未病之病，遂拂衣人寰，摄心归道。道者，气也；气者，心之主；精，者命之根。爱精重气，然后身心保之矣。《黄庭经》云：方寸之中，谨盖藏，精神还老复丁壮，养子玉树令如杖，急固子精以自偿。又曰：长生至慎房中急，何谓死作令神泣？若当诀海百渎倾，叶去树枯失青青。夫长生久视，未有不由爱精保气能致之。阴丹内御之道，世莫得知，虽务于气，而不解绝情欲，亦未免殃矣。故曰：人自失道，非道失人；人常去生，非生去人。修养君子，自保省尔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bCs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服气</w:t>
      </w:r>
      <w:hyperlink r:id="rId10" w:history="1">
        <w:r w:rsidRPr="007A6600">
          <w:rPr>
            <w:rFonts w:asciiTheme="minorHAnsi" w:eastAsiaTheme="minorEastAsia" w:hAnsiTheme="minorHAnsi" w:cstheme="minorBidi" w:hint="eastAsia"/>
            <w:b/>
            <w:bCs/>
            <w:kern w:val="2"/>
            <w:sz w:val="30"/>
            <w:szCs w:val="30"/>
          </w:rPr>
          <w:t>胎息</w:t>
        </w:r>
      </w:hyperlink>
      <w:r w:rsidRPr="007A6600">
        <w:rPr>
          <w:rFonts w:asciiTheme="minorHAnsi" w:eastAsiaTheme="minorEastAsia" w:hAnsiTheme="minorHAnsi" w:cstheme="minorBidi" w:hint="eastAsia"/>
          <w:b/>
          <w:bCs/>
          <w:kern w:val="2"/>
          <w:sz w:val="30"/>
          <w:szCs w:val="30"/>
        </w:rPr>
        <w:t>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精者，气也；气者，道也。先叩齿三十六通，右转头一匝，如龟引颈，其胎息上至咽喉，即咽之。如此三遍，方闭口以舌内外摩料，取津满口漱流，昂头咽之，上补泥丸，泥丸即昂头是也。下润五脏。老子曰：甘雨润万物，胎津润五脏。昼夜不寐，乃成真人，上致神仙，下益寿考。在身所有疾苦，想气送至所苦处，即愈。真气逐浊气，上冲下泄，觉神清爽，则气自冲和。故圣人有言：夫人在气中，气在人中，人不离气，气不离人，人藉气而生，因失气而死，死生之理，尽在气也。但调得其气，求死不得。则每夜半及五更，展两脚，握固，展手去身五寸，其枕不得过二寸，闭目，依前法咽之。梳洗讫，以暖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一杯酒饮之，益胎息，润六府，引气开百关。昔峨眉山仙人幽秘法，此不可言也。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老君曰：灵芝玉英，并在其腹，名山大泽，取药服之，与道甚乖。吾道甚易，但能行之。早起展两脚，喘息匀，以两手叉脑后，手前拽，头向后拽顿，如此三，毕；两手相叉向前拽，前拽三两遍，左右掣三二十遍。毕，咽津二十遍。如觉四体不和，即乃舌漱液三二十咽，流却疾去。万金不传非其人，造次传者，殃及三代也</w:t>
      </w:r>
    </w:p>
    <w:p w:rsidR="002A10C6" w:rsidRDefault="002A10C6"/>
    <w:p w:rsidR="002A10C6" w:rsidRDefault="002A10C6"/>
    <w:p w:rsidR="002A10C6" w:rsidRDefault="002A10C6"/>
    <w:p w:rsidR="002A10C6" w:rsidRDefault="00B32F8F">
      <w:pPr>
        <w:jc w:val="center"/>
        <w:rPr>
          <w:rFonts w:ascii="宋体" w:hAnsi="宋体"/>
          <w:sz w:val="27"/>
          <w:szCs w:val="27"/>
        </w:rPr>
      </w:pPr>
      <w:r>
        <w:rPr>
          <w:rFonts w:ascii="宋体" w:hAnsi="宋体"/>
          <w:b/>
          <w:sz w:val="44"/>
          <w:szCs w:val="44"/>
        </w:rPr>
        <w:t>延陵先生集新旧服气经</w:t>
      </w:r>
      <w:r>
        <w:rPr>
          <w:rFonts w:ascii="宋体" w:hAnsi="宋体"/>
          <w:sz w:val="27"/>
          <w:szCs w:val="27"/>
        </w:rPr>
        <w:br/>
        <w:t xml:space="preserve">　　　</w:t>
      </w:r>
      <w:r>
        <w:rPr>
          <w:rFonts w:ascii="宋体" w:hAnsi="宋体" w:hint="eastAsia"/>
          <w:b/>
          <w:sz w:val="28"/>
          <w:szCs w:val="28"/>
        </w:rPr>
        <w:t>唐.</w:t>
      </w:r>
      <w:r>
        <w:rPr>
          <w:rFonts w:ascii="宋体" w:hAnsi="宋体"/>
          <w:b/>
          <w:sz w:val="28"/>
          <w:szCs w:val="28"/>
        </w:rPr>
        <w:t>延陵</w:t>
      </w:r>
      <w:r>
        <w:rPr>
          <w:rFonts w:ascii="宋体" w:hAnsi="宋体" w:hint="eastAsia"/>
          <w:b/>
          <w:sz w:val="28"/>
          <w:szCs w:val="28"/>
        </w:rPr>
        <w:t>先生集</w:t>
      </w:r>
      <w:r>
        <w:rPr>
          <w:rFonts w:ascii="宋体" w:hAnsi="宋体"/>
          <w:b/>
          <w:sz w:val="28"/>
          <w:szCs w:val="28"/>
        </w:rPr>
        <w:t xml:space="preserve">　</w:t>
      </w:r>
    </w:p>
    <w:p w:rsidR="007A6600" w:rsidRDefault="00B32F8F">
      <w:pPr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7"/>
          <w:szCs w:val="27"/>
        </w:rPr>
        <w:t xml:space="preserve"> </w:t>
      </w:r>
      <w:r w:rsidRPr="007A6600">
        <w:rPr>
          <w:rFonts w:ascii="宋体" w:hAnsi="宋体" w:hint="eastAsia"/>
          <w:b/>
          <w:sz w:val="28"/>
          <w:szCs w:val="28"/>
        </w:rPr>
        <w:t xml:space="preserve"> </w:t>
      </w:r>
    </w:p>
    <w:p w:rsidR="002A10C6" w:rsidRPr="007A6600" w:rsidRDefault="00B32F8F">
      <w:pPr>
        <w:jc w:val="center"/>
        <w:rPr>
          <w:rFonts w:ascii="宋体" w:hAnsi="宋体"/>
          <w:sz w:val="30"/>
          <w:szCs w:val="30"/>
        </w:rPr>
      </w:pPr>
      <w:r w:rsidRPr="007A6600">
        <w:rPr>
          <w:rFonts w:ascii="宋体" w:hAnsi="宋体"/>
          <w:b/>
          <w:sz w:val="30"/>
          <w:szCs w:val="30"/>
        </w:rPr>
        <w:t>胎息口诀</w:t>
      </w:r>
      <w:r w:rsidRPr="007A6600">
        <w:rPr>
          <w:rFonts w:ascii="宋体" w:hAnsi="宋体" w:hint="eastAsia"/>
          <w:sz w:val="30"/>
          <w:szCs w:val="30"/>
        </w:rPr>
        <w:t xml:space="preserve"> </w:t>
      </w:r>
    </w:p>
    <w:p w:rsidR="002A10C6" w:rsidRDefault="00B32F8F">
      <w:pPr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凡欲胎息，先须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静室中，勿令人入，正身端坐，以左脚搭右脚上，解缓衣带，徐徐按捺支节，两手握固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两腿上，即吐纳三五过，令无结滞。涤虑清闲，虚心实腹，左右徐徐摇身，令脏叶舒展。讫，还徐徐放着实，即呜天鼓三十六通，漱满华池，然后存。头戴朱雀，脚履玄武，左肩有青龙，右肩有白虎。然后想眉问却入一寸为明堂，却入二寸为洞房，却入三寸为丹田宫。亦名泥丸宫。宫中有神人长二寸，戴青冠，披朱褐，执绛简。次存中丹田，中丹田，心也。亦名绛官。中有神人亦披朱褐。次存下丹田，在脐下二寸半紫微宫，亦名气海也。中有神人，亦披朱褐。次存五藏，从心起首，遍存五藏六府。</w:t>
      </w:r>
      <w:r>
        <w:rPr>
          <w:sz w:val="28"/>
          <w:szCs w:val="28"/>
        </w:rPr>
        <w:lastRenderedPageBreak/>
        <w:t>存五藏中各出本方气，及三丹田中素云合为一气，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顶中出，焕焕分光九色，上腾可长三丈。余想身在其中，此时即口鼻俱闭，心存气海中，胎气出入，喘息只在脐中。如气急，即鼻中细细放通息，候气平，还依前用心为之，以汗出为一过，亦不限过数。如体热闷，即心存气遍身出，如饭饭中气，此名满息。久久行之，入玄寂中，出妙默中，再明洞观形中五藏六府，及大小腹，胃受散膏如黄土色，脾长一尺二寸，在胃上，前后磨动不停，停则不和，饭食不消，即是不磨矣。当须闭气，以手摩腹一百下，即自然转磨矣。次存心，心似红莲华未开，下垂，长三寸，上有九窍，二窍在后，正面有黑毛七叶，长二寸半。次存肺，肺似白莲华开，五叶下垂，上有白脉膜，在心上覆心。次存肝，肝在心后，七叶紫苍色，上有黄脉膜，从左边第三叶下，在此也。其胆色青黄，长二寸半。次胆存肾，肾状如覆杯，黑色，却着脊，去脐三寸，上小下大，左为上，右为下。遍观一形三十六位，及三百六十骨节，皆有筋缠，骨青白如玉色，筋色黄白，髓若冰雪，有三百六十穴，穴穴之中皆有鲜血，如江河池潭也。及见左脚中指第二节是血液上源，其中涌出，通流一日一夜，绕身三万六千匝，至右脚中指第二节，则化尽，所以人若睡，必须侧卧拳局，阴魄全也。亦觉，即须展两脚及两手，令－气遍身，阳气布也。若如此修行，即与经所言动善时之义合矣。久久行之，口鼻俱无喘息，如婴儿在胎，以脐通气，故谓之胎息矣。绵绵不问，经三十年，以绳勒项，不令通气，亦不喘息。喘息常在脐中，水底坐经十日、五日亦可矣。以能行此事，功效如前，若觉得真，更须修道，此事乃是一门，不可不作。</w:t>
      </w:r>
    </w:p>
    <w:p w:rsidR="002A10C6" w:rsidRPr="007A6600" w:rsidRDefault="00B32F8F">
      <w:pPr>
        <w:jc w:val="center"/>
        <w:rPr>
          <w:sz w:val="30"/>
          <w:szCs w:val="30"/>
        </w:rPr>
      </w:pPr>
      <w:r>
        <w:rPr>
          <w:sz w:val="28"/>
          <w:szCs w:val="28"/>
        </w:rPr>
        <w:lastRenderedPageBreak/>
        <w:br/>
      </w:r>
      <w:r w:rsidRPr="007A6600">
        <w:rPr>
          <w:b/>
          <w:sz w:val="30"/>
          <w:szCs w:val="30"/>
        </w:rPr>
        <w:t>胎息杂诀</w:t>
      </w:r>
      <w:r w:rsidRPr="007A6600">
        <w:rPr>
          <w:sz w:val="30"/>
          <w:szCs w:val="30"/>
        </w:rPr>
        <w:br/>
      </w:r>
    </w:p>
    <w:p w:rsidR="003363D8" w:rsidRPr="003363D8" w:rsidRDefault="00B32F8F" w:rsidP="007A6600">
      <w:pPr>
        <w:ind w:firstLineChars="152" w:firstLine="42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　一经云：但徐徐引气出纳，则元气亦不出也。自然内外之气不杂，此名胎息。然初甩功之人，闭固内气讫，一亦鼻中微微通气往来，使令不到咽喉，一而返气即逆满上冲，不可抑塞，如此即徐徐放令通畅，候气调，即复闭之，切在徐徐鼻中出入，勿令至喉，极力抑忍。为之须臾，忽然自调畅，内外泰矣。此盖关节开毛孔通故也。到此，即千息亦不倦矣。又胎息之妙，功在无思无虑，体合自然，心如死灰，形如枯木，即百脉畅，关节通矣。若忧虑百端，起灭相继，欲求至道，徒卖艰勤，终无成功。此道至微至妙，出尘之士，方可为之。未离名利之问，徒劳介意。一经云：咽气满讫，便闭气存想，意如流水，前波已去，后浪续处。凡胎息用功后，关节开通，毛发疏畅，即依此，但鼻中微微引气，想从四支百毛孔出，往而不返也。后气续到，但引之而不吐也。功在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徐徐，虽云引而不吐，所引亦不入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喉中，微微而散，如此内气亦不流散矣。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                   </w:t>
      </w:r>
      <w:r w:rsidRPr="007A6600">
        <w:rPr>
          <w:rFonts w:hint="eastAsia"/>
          <w:sz w:val="30"/>
          <w:szCs w:val="30"/>
        </w:rPr>
        <w:t xml:space="preserve"> </w:t>
      </w:r>
      <w:r w:rsidRPr="007A6600">
        <w:rPr>
          <w:b/>
          <w:sz w:val="30"/>
          <w:szCs w:val="30"/>
        </w:rPr>
        <w:t>秘要口诀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　　天关中为内气，神庐中为外气。凡服气，皆取阳时。自夜半平旦也，即东南向，静端坐，叩齿三通，三漱津咽之。则两手相摩，令掌心热，揩拭面目。便以大拇指上下揩其肾骨七遍，即握固鼓气，以满天关，调匀为度，合闭口而咽之。即努腹讫，徐徐出神庐中气，其神庐中当修治之，鼓努每须相应，一鼓一咽一努，为相应也。其鼓咽之</w:t>
      </w:r>
      <w:r>
        <w:rPr>
          <w:sz w:val="28"/>
          <w:szCs w:val="28"/>
        </w:rPr>
        <w:lastRenderedPageBreak/>
        <w:t>时，天关莫开，恐生气入腹而为疾也。夫服气，须安神定志，徐徐咽之，急即心胸中气不散，结痛，每咽五十服，渐加至百服，二百三百服，有他故，即二十三十服，行住服之，并得，临时自消息也。所贵常行，不欲阙日。如初服有噫气上，即鼓而却咽，无使气出。忽下部有气，即泄之不妨，每一鼓咽气，须调和徐缓，不欲天关中有一声，若咽急，恐下部气闭，令人脱肛，慎之。如服内气，久而自通，通即服，无时矣。但饥即服之，饱即止之。每鼓咽之际，常存思气入五藏流行，即从手足心及顶三关九窍支节而出，忽有疾？即思以气攻其痛处。何疾不愈？如要服气休粮，即不论咽鼓努多少，常令腹满为度，勿令肠厌，若饥即时服三五一一咽，以意自调息，勿须仰外即气难下，一一损人心胸。凡气相应；即腹中有声，愚一者谓之肠空即有声，有声即损人，甚不一然矣！此犹雷呜电击，陶炼阴气，百关一流润，真要深门也。夫服气多方，若非一鼓努之法，不为真妙。或有人未解服一气，气未通流，便虚其心，忘其形，虽曰一效其坐忘，必无所成，多令困弊也。夫一鼓努法，本服自然元气，流布藏府，即一长存，人即不死，何暇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外思虑吸引外－气？夫人气尽即神亡，神去则身谢。故知守元气不失，胎成，皆秘诀所传，学者幸勿</w:t>
      </w:r>
      <w:r w:rsidR="003363D8">
        <w:rPr>
          <w:sz w:val="28"/>
          <w:szCs w:val="28"/>
        </w:rPr>
        <w:t>疑也。夫行气，候闲时，鼓十</w:t>
      </w:r>
      <w:r>
        <w:rPr>
          <w:sz w:val="28"/>
          <w:szCs w:val="28"/>
        </w:rPr>
        <w:t>咽、二十咽、</w:t>
      </w:r>
      <w:r w:rsidR="003363D8">
        <w:rPr>
          <w:rFonts w:hint="eastAsia"/>
          <w:sz w:val="28"/>
          <w:szCs w:val="28"/>
        </w:rPr>
        <w:t>含</w:t>
      </w:r>
      <w:r>
        <w:rPr>
          <w:sz w:val="28"/>
          <w:szCs w:val="28"/>
        </w:rPr>
        <w:t>令肠满，然后存思，行入四</w:t>
      </w:r>
      <w:r>
        <w:rPr>
          <w:rFonts w:hint="eastAsia"/>
          <w:sz w:val="28"/>
          <w:szCs w:val="28"/>
        </w:rPr>
        <w:t>肢</w:t>
      </w:r>
      <w:r w:rsidR="003363D8">
        <w:rPr>
          <w:sz w:val="28"/>
          <w:szCs w:val="28"/>
        </w:rPr>
        <w:t>，有事之时，即一咽</w:t>
      </w:r>
      <w:r>
        <w:rPr>
          <w:sz w:val="28"/>
          <w:szCs w:val="28"/>
        </w:rPr>
        <w:t>一行气，手足俱须</w:t>
      </w:r>
      <w:r w:rsidR="003363D8">
        <w:rPr>
          <w:rFonts w:hint="eastAsia"/>
          <w:sz w:val="28"/>
          <w:szCs w:val="28"/>
        </w:rPr>
        <w:t>著</w:t>
      </w:r>
      <w:r>
        <w:rPr>
          <w:sz w:val="28"/>
          <w:szCs w:val="28"/>
        </w:rPr>
        <w:t>物，候气通流，必虚心忘形，一然得烦蒸之气散出四支，精华之气凝归气海。久而自然胎成，封固支节，得</w:t>
      </w:r>
      <w:r w:rsidR="003363D8">
        <w:rPr>
          <w:sz w:val="28"/>
          <w:szCs w:val="28"/>
        </w:rPr>
        <w:t>雷呜相应。当鼓转具腹，令气调畅也。夫服气导引，</w:t>
      </w:r>
      <w:r w:rsidR="003363D8" w:rsidRPr="003363D8">
        <w:rPr>
          <w:sz w:val="28"/>
          <w:szCs w:val="28"/>
        </w:rPr>
        <w:t>先须舒展手足，鼓咽即捩身左右，精思入骨节，行引相应，令通不断，谓之行气导引。</w:t>
      </w:r>
      <w:r w:rsidR="003363D8" w:rsidRPr="003363D8">
        <w:rPr>
          <w:sz w:val="28"/>
          <w:szCs w:val="28"/>
        </w:rPr>
        <w:lastRenderedPageBreak/>
        <w:t>又宛转盘回，存思气从手足关节散出。古经云，有行气导引，非至道口传，罕有知者。夫行气导引，若饥时服，候腹满，乃行之，若食饱后，旋行之。若兼服气导引，当候闲时习之，非寻常可作也。夫服气导引，当居静密房室，不欲处高屋当风，如遇暴风疾雨，沾湿冲寒，冒热远来，皆须歇息，候其体乾气和，方可为之。若欲四支常瘦，即数导引，谓肌肤充悦也。若能导引服气，不失其时，则神气常清，形容不易，暴脂虚肉不生，永无诸疾矣。</w:t>
      </w:r>
    </w:p>
    <w:p w:rsidR="003363D8" w:rsidRPr="003363D8" w:rsidRDefault="003363D8" w:rsidP="007A6600">
      <w:pPr>
        <w:ind w:firstLineChars="152" w:firstLine="426"/>
        <w:jc w:val="left"/>
        <w:rPr>
          <w:sz w:val="28"/>
          <w:szCs w:val="28"/>
        </w:rPr>
      </w:pPr>
      <w:r w:rsidRPr="003363D8">
        <w:rPr>
          <w:sz w:val="28"/>
          <w:szCs w:val="28"/>
        </w:rPr>
        <w:t>世人或谓，服气与胎息殊，误之深矣。胎从气中结，气从胎中息，久服则清气凝而为胎，浊气散而出，胎成可以入水蹈火。世人或依古方，或受非道者，以秘数之，贵其息长，不亦谬乎？殊不知五脏无常服之气，一时闭塞关门，岂知是胎中自然之意，但烦劳形，终无所益！时人服气多闭口缩鼻，皆抑忍之，但须取息长，不知反损。问曰：气外气内，二气俱出五脏，焉得内外吐纳不同？答曰：服内气鼓努之时，即胃海开纳，真气封固。纳讫，即还闭，徐徐出外气，自然有殊。夫抑塞口鼻，气俱不通，不通即蓄损五脏，此乃求益而反损也。且人健时闭气息即易，有疾力微即难制，岂不失之极也。若服内气，用力甚少，而功即多，当勤行之也。问曰：夫上士先导引后出入，下士先出入后导引，何也？答曰：上士先导引，秽气随举动散出；下士后导引，恐其秽气入支节不散。此则学气导引，得与不得有殊天师云：内气者一，吐气有六，气道成</w:t>
      </w:r>
      <w:r>
        <w:rPr>
          <w:rFonts w:hint="eastAsia"/>
          <w:sz w:val="28"/>
          <w:szCs w:val="28"/>
        </w:rPr>
        <w:t>，</w:t>
      </w:r>
      <w:r w:rsidRPr="003363D8">
        <w:rPr>
          <w:sz w:val="28"/>
          <w:szCs w:val="28"/>
        </w:rPr>
        <w:t>乃可为之。吐气六者：吹、呼、嘻、喣、嘘、呬，皆出气也）。时寒可吹以去寒；时温可呼以去热；嘻以去风；喣以去烦；又以去下气；嘘以散滞；呬以解热。凡人者则多呼呬，道家</w:t>
      </w:r>
      <w:r w:rsidRPr="003363D8">
        <w:rPr>
          <w:sz w:val="28"/>
          <w:szCs w:val="28"/>
        </w:rPr>
        <w:lastRenderedPageBreak/>
        <w:t>行气不欲嘘呬，长息之忌也。悉能六气，位为天仙。</w:t>
      </w:r>
    </w:p>
    <w:p w:rsidR="003363D8" w:rsidRPr="003363D8" w:rsidRDefault="003363D8" w:rsidP="007A6600">
      <w:pPr>
        <w:ind w:firstLineChars="152" w:firstLine="426"/>
        <w:jc w:val="left"/>
        <w:rPr>
          <w:sz w:val="28"/>
          <w:szCs w:val="28"/>
        </w:rPr>
      </w:pPr>
      <w:r w:rsidRPr="003363D8">
        <w:rPr>
          <w:sz w:val="28"/>
          <w:szCs w:val="28"/>
        </w:rPr>
        <w:t> </w:t>
      </w:r>
      <w:r w:rsidRPr="003363D8">
        <w:rPr>
          <w:sz w:val="28"/>
          <w:szCs w:val="28"/>
        </w:rPr>
        <w:t>凡服气毕，即思存南方荧惑星为赤气，大如珠，入其天关中，流入藏腑，存身尽为气。每日一遍，此其以阳炼阴，去三尸之患。又古涓子留口诀，令想火炼身为炭。道者商量，火气非自然阳精，但恐伤神，未可为也。其精者，真人密传，至妙精思，行之勿疑。凡导引服气之时，衣带常欲宽，若紧急即损气，气海闷。夏冬寝处，饮食常欲温，勿食酸咸油腻之物，食之损五脏。五脏损即神不安。猪狗肉生果子，尤忌尤忌。</w:t>
      </w:r>
    </w:p>
    <w:p w:rsidR="002A10C6" w:rsidRDefault="002A10C6">
      <w:pPr>
        <w:ind w:firstLineChars="200" w:firstLine="560"/>
        <w:jc w:val="left"/>
        <w:rPr>
          <w:sz w:val="28"/>
          <w:szCs w:val="28"/>
        </w:rPr>
      </w:pPr>
    </w:p>
    <w:p w:rsidR="002A10C6" w:rsidRPr="007A6600" w:rsidRDefault="00B32F8F" w:rsidP="007A6600">
      <w:pPr>
        <w:jc w:val="center"/>
        <w:rPr>
          <w:sz w:val="30"/>
          <w:szCs w:val="30"/>
        </w:rPr>
      </w:pPr>
      <w:r w:rsidRPr="007A6600">
        <w:rPr>
          <w:b/>
          <w:sz w:val="30"/>
          <w:szCs w:val="30"/>
        </w:rPr>
        <w:t>用气神集诀</w:t>
      </w:r>
      <w:r w:rsidRPr="007A6600">
        <w:rPr>
          <w:sz w:val="30"/>
          <w:szCs w:val="30"/>
        </w:rPr>
        <w:br/>
      </w:r>
    </w:p>
    <w:p w:rsidR="002A10C6" w:rsidRDefault="00B32F8F">
      <w:pPr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神集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虚，</w:t>
      </w:r>
      <w:r w:rsidR="00C76108">
        <w:rPr>
          <w:sz w:val="28"/>
          <w:szCs w:val="28"/>
        </w:rPr>
        <w:t>而安于实</w:t>
      </w:r>
      <w:r>
        <w:rPr>
          <w:sz w:val="28"/>
          <w:szCs w:val="28"/>
        </w:rPr>
        <w:t>。神，心中知者也。安而无欲，则神王而气知正，如此之时，则一任之，唯久弥善，行之不已，体气至安，谓之乐天，天者虚而自然也。乐天则寿。身外虚空亦天也，身内虚通亦天也，习之久久乃明生焉。虚中生白。密自内知，久习弥广而精</w:t>
      </w:r>
      <w:r w:rsidR="00C76108">
        <w:rPr>
          <w:sz w:val="28"/>
          <w:szCs w:val="28"/>
        </w:rPr>
        <w:t>，</w:t>
      </w:r>
      <w:r>
        <w:rPr>
          <w:sz w:val="28"/>
          <w:szCs w:val="28"/>
        </w:rPr>
        <w:t>上合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明，明</w:t>
      </w:r>
      <w:r w:rsidR="00C76108">
        <w:rPr>
          <w:rFonts w:hint="eastAsia"/>
          <w:sz w:val="28"/>
          <w:szCs w:val="28"/>
        </w:rPr>
        <w:t>则</w:t>
      </w:r>
      <w:r>
        <w:rPr>
          <w:sz w:val="28"/>
          <w:szCs w:val="28"/>
        </w:rPr>
        <w:t>内发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精，如是乃至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道，道应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德，德成矣！用而为仁，分而为义。精气昼出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首，夜栖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腹，当自尊其首，重其腹，色庄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外，敬直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中，应机无想，唯善是与。此神气事质，合吾一体，谓之大顺。天保佑之，吉元不利。凡妙本有所，神在心中之虚，上通其系，气蕴肠中之实，实精，藏之前水胞之上也。恒宜温养之</w:t>
      </w:r>
      <w:r w:rsidR="00C76108"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平居常宜闭目内视气源，下丹田也。每行一事利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生灵，则欣然闭目内视其心，谢之，若日吾身之神气，明发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吾形，使吾达道也。如是则天降之吉。</w:t>
      </w:r>
      <w:r>
        <w:rPr>
          <w:sz w:val="28"/>
          <w:szCs w:val="28"/>
        </w:rPr>
        <w:lastRenderedPageBreak/>
        <w:t>故天者，虚气之灵，吾能用之，道极</w:t>
      </w:r>
      <w:r w:rsidR="00C76108">
        <w:rPr>
          <w:sz w:val="28"/>
          <w:szCs w:val="28"/>
        </w:rPr>
        <w:t>于</w:t>
      </w:r>
      <w:r>
        <w:rPr>
          <w:sz w:val="28"/>
          <w:szCs w:val="28"/>
        </w:rPr>
        <w:t>斯矣。</w:t>
      </w:r>
      <w:r>
        <w:rPr>
          <w:sz w:val="28"/>
          <w:szCs w:val="28"/>
        </w:rPr>
        <w:br/>
      </w:r>
    </w:p>
    <w:p w:rsidR="002A10C6" w:rsidRDefault="002A10C6">
      <w:pPr>
        <w:rPr>
          <w:rFonts w:ascii="宋体" w:hAnsi="宋体"/>
          <w:sz w:val="27"/>
          <w:szCs w:val="27"/>
        </w:rPr>
      </w:pPr>
    </w:p>
    <w:p w:rsidR="002A10C6" w:rsidRDefault="002A10C6">
      <w:pPr>
        <w:rPr>
          <w:rFonts w:ascii="宋体" w:hAnsi="宋体"/>
          <w:sz w:val="27"/>
          <w:szCs w:val="27"/>
        </w:rPr>
      </w:pPr>
    </w:p>
    <w:p w:rsidR="002A10C6" w:rsidRDefault="00B32F8F">
      <w:pPr>
        <w:pStyle w:val="a5"/>
        <w:spacing w:before="0" w:beforeAutospacing="0" w:after="300" w:afterAutospacing="0" w:line="420" w:lineRule="atLeast"/>
        <w:jc w:val="center"/>
        <w:rPr>
          <w:rStyle w:val="body"/>
          <w:b/>
          <w:sz w:val="44"/>
          <w:szCs w:val="44"/>
        </w:rPr>
      </w:pPr>
      <w:r>
        <w:rPr>
          <w:rStyle w:val="body"/>
          <w:rFonts w:hint="eastAsia"/>
          <w:b/>
          <w:sz w:val="44"/>
          <w:szCs w:val="44"/>
        </w:rPr>
        <w:t>太清王老口传法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28"/>
          <w:szCs w:val="28"/>
        </w:rPr>
      </w:pPr>
      <w:r w:rsidRPr="007A6600">
        <w:rPr>
          <w:rStyle w:val="body"/>
          <w:rFonts w:hint="eastAsia"/>
          <w:b/>
          <w:sz w:val="28"/>
          <w:szCs w:val="28"/>
        </w:rPr>
        <w:t>唐.脱空王老传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Style w:val="body"/>
          <w:rFonts w:hint="eastAsia"/>
        </w:rPr>
        <w:t xml:space="preserve">　　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说隔结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人腹中，三处有隔：一心有隔，初学服气者，皆觉心下、胃中满，但少食，久作之，自觉通下；二生藏下有隔，即觉肠中满，久而觉到脐；三下丹田中有隔，能固志通之，然后始觉气週行身中矣。游行身中，渐入于鸠。后觉鸠中气出，即能与人治病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初学诀法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初学时，必须安身闲处，定气澄心，细意行之，久而不已，气入肠中，即于行住坐卧一切处不妨。胃中气未下入肠中来，即不得，顾处作难。初服气，皆须因入息时即住其息，少时似闷满，其息出时三分，可二分出还住，少时咽之，咽已又作，至肠中满，休。必须日夜四时作，为初学人气未入丹田，还当易散，意欲得气入丹田，纵不服气，亦气不散。四时者，朝、暮、子、午时是也。如觉心满闷，但咬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少许甘草，桂亦得，其满闷即散。丹田未满，亦不至满闷也。元气下时，自然有少闷。秘之，勿妄传非其人。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服气，日夜要须四度。朝、暮二时，用仰覆势，夜半及日中，唯用仰势。其仰势：用低枕，仰卧，缩两脚，竖两膝，伸两手著两肋边，即咽气，只咽十咽，气即满丹田中，待一时咽了，然后以意运入鸠中。其覆势：以腹坦床，以意搘胸令高，手脚并伸着床，即咽十咽，每咽皆以意运，令缘脊下，从熟藏中出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说覆仰法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每朝、暮服气，先覆后仰，每咽气，皆须一下下作声，寻声运入丹田中，缘脊下亦须作声。若解作声，每势只十咽即足，如不能作声，三十、五十咽亦不足。要须解作声，始得不解作声徒劳耳。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凡咽气，皆喉中深咽，不得浅，浅即发嗽。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凡咽气，每一回咽，中间十息、五息，亦非事停歇，从容任意。不解用气，咽浅即当时患嗽。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凡咽气，不得和唾咽，气须干咽，中间有津液来，别咽之。咽液，亦须用出息咽之，若用入息，恐生风入，极须用心也。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凡初受服气法，要诵祝；受法了，已后平常自用气，亦不要诵祝。与人疗病，当应诵祝。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lastRenderedPageBreak/>
        <w:t>服气杂法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，四度外，或非时腹中觉气少，气力不健，任意咽多少亦得。凡初服气，气未固，多从熟藏中下泄。宜固之，勿令下泄，以意运令散。凡初服气，必须心意坦然，无疑无畏，不忧不惧。若有畏惧，气即难行。凡服气，若四体调和，必须意思欣乐自足，不羡一切余事，即日胜一日，欢快无极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，不得思食，坦然无所念始得。若然忽思食，必须抑捺，如不在意抑捺，心即邪矣。如渴，煮薜荔汤，汤中著生姜少许，更煮一两沸，吃一碗，其渴即定薜荔者，落石根是，子亦得。或姜蜜汤亦得。若能自抑捺，纵终日对嘉馔，亦无所欲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凡服气但不失时节，丹田常满，纵出行人事，亦不可废。若久久行惯，纵失一时两时，亦无所苦。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凡服气成者，终日不服气，气亦自足，至妙不可穷尽。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凡服气，得脐下丹田常满，叫唤读书，终日对人语话，气力不少，出入行步，无惓怠也。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凡初学服气，气未坚，亦不可过劳，劳即损气。仍须时时步行少地，令气向下，大精。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凡服气成，欲得食，即纵食，食亦不障气，纵饱食，咽气，气还作声，直至脐下。一成已后，兼食行气亦无妨。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凡初服气，欲行，以气推腹中粪令尽，且勿食，二十余日弥佳。若入头即食，理不得妙。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凡服气日别吃，少酒亦好，如或思食，吃少许姜、蜜即定仍不得多睡，能百种不吃最妙。但至诚感神，百无所畏。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凡服气，纵体中及心胸间不好，亦非他事，久久行气，自可散也。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凡初服气，小便黄赤，亦勿怪，久久自变色如常。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服气，不用吃果子，恐腹中不安稳，又恐滓秽，腹中气难行。且欲空却腹藏，令气通行，但能忍心久作，自觉精神有异，四体日日渐胜，神清气爽，不可比量。若久久行气，眼中自识善恶，视人表知人里，能志心学，三七日即内视肠胃分明，如心不忘，久行始通，能内视五藏，历历使用，妙不可言。如能坚固行气，肌肤不减，亦不销瘦。若作不如法，或无坚固之志，即似瘦弱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凡人身中元气，常从口鼻中出，今制令不出，使脐下丹田中常满，即不至饥。若神识清明，求出不得。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凡服气丹田满，如闷，即运气令从四肢及顶上出，第一勿令从口鼻出，若从口鼻出散，虽餐百味饮食，但得虚肌，身受诸病，渐入死地。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凡人饮酒食肉，一时虽勇健，百病易生，瘴疠蛊毒，逢即被伤。能服元气，久而行之，诸毒不能伤，一切疫病无得染。但恐不能坚持，如能坚持，久而自知其妙。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凡初服气，气闷多从下泄，闷须制，勿令泄，以意运令散即好。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凡初服气了，或气冲上，从口欲出，即须咽液送令下，咽液勿咽入息，恐外气入。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学服气或太多，肠或胀满，搅转作声不安稳，即须数数以意运气，逐却肠中宿粪即好。必须数数逐却粪，令肚空，其气在内，即得安稳。如未逐粪，间仍搅转不安稳，任下泄一两下宽快，虽下泄失气，续更咽添之，若泄一下，即咽一下添之；若两下或至三下、四下，还须计数添之。意者，常令丹田气饱足为佳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凡服气週遍，不须闭气想，但依平常，以意运之。如饥，抑捺却自定；渴，即任饮水，蜜浆、薜荔饮无妨。如有气冲上，即咽令下，能咽气，咽唾送之令下亦得。凡满闷，只从心胸间即冲上耳。</w:t>
      </w:r>
    </w:p>
    <w:p w:rsidR="002A10C6" w:rsidRDefault="00B32F8F">
      <w:pPr>
        <w:pStyle w:val="a5"/>
        <w:spacing w:before="0" w:beforeAutospacing="0" w:after="300" w:afterAutospacing="0" w:line="420" w:lineRule="atLeast"/>
        <w:ind w:firstLine="48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凡服气，宜日服椒三、两服。每一合椒，净治，择去目及蒂，以酒、水、薜荔饮、菜汁送之令下，益气及推肠中恶物。此是蒙山四秘。</w:t>
      </w:r>
    </w:p>
    <w:p w:rsidR="002A10C6" w:rsidRDefault="002A10C6">
      <w:pPr>
        <w:pStyle w:val="a5"/>
        <w:spacing w:before="0" w:beforeAutospacing="0" w:after="300" w:afterAutospacing="0" w:line="420" w:lineRule="atLeast"/>
        <w:ind w:firstLine="480"/>
        <w:rPr>
          <w:rFonts w:asciiTheme="minorHAnsi" w:eastAsiaTheme="minorEastAsia" w:hAnsiTheme="minorHAnsi" w:cstheme="minorBidi"/>
          <w:kern w:val="2"/>
          <w:sz w:val="28"/>
          <w:szCs w:val="28"/>
        </w:rPr>
      </w:pP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辨肠转数法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 xml:space="preserve">　　凡仰咽气，入子肠运入鸠中；覆咽气，运令从熟藏中出。凡人有熟藏、生藏，行之一月日，气始入，盘屈肠中作小声，绕肠转鸣如是。凡人盘屈肠转数多者，为上圣人；十二转已下，或十转、九转、七、五、三、两转者，是贱人。肠粗而短，聪而无智，粗属聪，长属智。候得肠长为上。如肠短更细，不是类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凡人肠长者，气易固；肠短者，气难固。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初服气，肠中搅转作声，即须右胁著床，以右手搘头，以左手牵左脚令屈，直身及直右脚，咽气令咽入右脚中，出肠中。即可久行气，每下作声，声绕盘屈处，作声皆自记得，屈数其声，流转幽幽，隐隐然小声，即是流通好也。人肠中又有四缘，又有节次，有二十四次，久行气，每气下即觉有节次，次数亦自记得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凡元气与外气不相杂。若咽生气，须臾即从下泄出去，不得停肠中。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凡肠，贤士大肠十二节，小肠二十四节；上士大肠九节；中士大肠七节。其气每至节，经过皆自觉，至节须用气即过其洗肠多饮浆。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服气十事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凡服气，总有十事，所谓心为神气，肝为禁气，肺为杀气，脾为道气，肾为元气，并阳气、阴气、和气、外服气、内服气，名为十事。今时正咽者，只是内服气一事耳。至如外服气者，譬如别人在别处，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患左脚肿痛，禁之，自引外气运入己左脚中，彼人即自差，所谓遥禁法。以此而论，妙不可解。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若运气，得应头脑中，即头脑中热气上，运气向脚亦如此。若先运阳气，即觉脚冷，然后始热应。何故如此？缘阳气排阴气出，所以如此。先运阴气，亦阳气先出，脚如火热，然后始脚冷。他皆仿此。若能运气入头中，始免面瘦以上九条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服气轨则，即须得知，已取其精妙，久而自佳。腹中食尽后，并不过三七日，即自得其要。兼食行之，事似迟。至于腹中谷气，四十日始应得尽，亦有更出者，待舍后自看，若有脓血、黑物、黄物等出，即是谷气尽也。如斯物未出，即不能令气遍身週行体中。岁除日夜，以净饮食酒、麞、鹿脯等，于无人处铺设，四拜，诵祝或七遍，二七、三七遍，祝曰：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无你婆帝，无你俱沙谛，多写无你归婆僻毗二切，能持礻署婆莎诃。事讫，吃诸饮食，不尽者，致东流水中。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凡运气十五日已前，可令气从头及手出；十五日后，从两脚心出。常用气时喘息，喘息出时出尽，即闭气，令气极，更莫令入，即咽之。有强壮人作即多，有寻常人作即少，大都三四下，即得坐卧不饥。右胁著床卧，展右脚，缩左脚膝，左手攀右膝头，可经四五端，攀膝头用少力，时左胁著地卧，又如前。少是仰卧，手攀两膝，即以左右手攀膝，用少力，余如前。三事总须高枕作之，治病等用由囗囗者。如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欲逐食，令出即作，兼取安稳。气极者，寻常初仰卧，看气与心、脾骨齐，即休取饱，即服气者别服，气即弱。肚高即胀满，大都三下、两下，取卧者自料量，看气出极即闭之，勿取入息。良久即气攻头上，得诸处热度更热，即得鼻中喘息。从月一日至十五日左畔，十六日至月暮右边。用此得冷时用热气，寒不能寒，得热时用冷气，热不能热，得热时用热法，如冷时用冷法，依热法不至热，即引入息自然冷，出息始得作热，入息极作热不得此是自法。左畔肝，肝气青，左边著青气；右边肺，肺气白，右边著白气。气上即孔合，气下即孔开。乘开咽气，自然粪尽。常用气时，因喘息出尽，即闭气令气热，更莫令入即咽之，有强壮即多大精，三四下即得，气出极即闭之，勿取入息，良久即气攻头上，即诸处热，即得鼻中喘息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又前言服气吃诸汤药等，为初学人气于三丹田中不住，多有反出，或两胁胀满，以此药散气。或言初学人力微，服饵助道，或言益气道也。且初学不可不知，久久总不用为妙。譬如婴儿居胎中，湛然不动，服何药物？有何人言事须服药者？未悟其深妙，此不可不与商量道耳。但如婴兒，他皆仿此。莫错用心，特宜大慎，不然入邪也。方中有祝，后人加之，古本无矣。王老报书已具，寻来问，非夫至人，岂能致此？甚善！甚善！此可谓元气通流，不死之道，复何疑哉！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夫寒热之气者，用气则得，此事用功，毕要在口诀，非笔所能传也。五通他智者，但行之不已，三尸自除，三尸既除，五通何远？可悬解于心也。忌死秽者，《黄庭内景》云：玄元真一魂魄炼，至忌死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lastRenderedPageBreak/>
        <w:t>气诸秽贱。若能避之大好，如必不可避之，见讫，即存心家火气，从顶而出，遍烧其身，讫，即取桃皮四两，竹叶一斤，以水煮，取汤沐浴，此亦可以解秽。初见之时，仍须闭气。若涉深水，能闭气内息，此已得道气扶身，鱼龙岂能为害！夫行道之人，入水不避蛟龙，此之谓也。更不假外助，今往往亲见状若鬼神者，夫气通之后，则心合正真，而鬼神不能藏形，固是常理，复何足怪。但凝心内照，莫取莫说，自然降伏诸魔，得未曾得，岂在一二所论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夫神仙法者，与此法了无有异。此法精思静虑，安形定息，呼吸绵绵，神气自若，百病不生，长存不死，所谓身安道隆度世法也。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rFonts w:asciiTheme="minorHAnsi" w:eastAsiaTheme="minorEastAsia" w:hAnsiTheme="minorHAnsi" w:cstheme="minorBidi"/>
          <w:b/>
          <w:kern w:val="2"/>
          <w:sz w:val="30"/>
          <w:szCs w:val="30"/>
        </w:rPr>
      </w:pPr>
      <w:r w:rsidRPr="007A6600">
        <w:rPr>
          <w:rFonts w:asciiTheme="minorHAnsi" w:eastAsiaTheme="minorEastAsia" w:hAnsiTheme="minorHAnsi" w:cstheme="minorBidi" w:hint="eastAsia"/>
          <w:b/>
          <w:kern w:val="2"/>
          <w:sz w:val="30"/>
          <w:szCs w:val="30"/>
        </w:rPr>
        <w:t>神息法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　　神息法者，观心遗照，动念即差，当用心之时，气自无滞，当用气之时，心亦不生，两法相须，事同脣齿，何谓不相应！善思念之，勿有疑虑。夫隐景藏形者，当勤修此法，使退皮炼骨，身合太无，则所遇咸适，虽山河石壁，无有拥遏之者，此必然之理。</w:t>
      </w:r>
    </w:p>
    <w:p w:rsidR="009B262F" w:rsidRPr="009B262F" w:rsidRDefault="00B32F8F" w:rsidP="009B262F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hAnsiTheme="minorHAnsi" w:hint="eastAsia"/>
          <w:kern w:val="2"/>
          <w:sz w:val="28"/>
          <w:szCs w:val="28"/>
        </w:rPr>
        <w:t xml:space="preserve">　</w:t>
      </w:r>
      <w:r w:rsidR="009B262F" w:rsidRPr="009B262F">
        <w:rPr>
          <w:rFonts w:asciiTheme="minorHAnsi" w:eastAsiaTheme="minorEastAsia" w:hAnsiTheme="minorHAnsi" w:cstheme="minorBidi"/>
          <w:kern w:val="2"/>
          <w:sz w:val="28"/>
          <w:szCs w:val="28"/>
        </w:rPr>
        <w:t>右已后口诀，并学有次第，今口诀非初学人法，为当学人初兼食服，以此屡言食物，且服气秘妙，切资断食，使谷气并绝，知腾陟不远也。</w:t>
      </w:r>
    </w:p>
    <w:p w:rsidR="002A10C6" w:rsidRDefault="002A10C6">
      <w:pPr>
        <w:pStyle w:val="a5"/>
        <w:spacing w:before="0" w:beforeAutospacing="0" w:after="300" w:afterAutospacing="0" w:line="420" w:lineRule="atLeast"/>
        <w:rPr>
          <w:rFonts w:asciiTheme="minorHAnsi" w:eastAsiaTheme="minorEastAsia" w:hAnsiTheme="minorHAnsi" w:cstheme="minorBidi"/>
          <w:kern w:val="2"/>
          <w:sz w:val="28"/>
          <w:szCs w:val="28"/>
        </w:rPr>
      </w:pPr>
    </w:p>
    <w:p w:rsidR="002A10C6" w:rsidRDefault="002A10C6">
      <w:pPr>
        <w:pStyle w:val="a5"/>
        <w:spacing w:before="0" w:beforeAutospacing="0" w:after="300" w:afterAutospacing="0" w:line="420" w:lineRule="atLeast"/>
        <w:ind w:firstLine="480"/>
        <w:rPr>
          <w:sz w:val="20"/>
          <w:szCs w:val="20"/>
        </w:rPr>
      </w:pPr>
    </w:p>
    <w:p w:rsidR="002A10C6" w:rsidRDefault="00B32F8F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云笈七笺</w:t>
      </w:r>
    </w:p>
    <w:p w:rsidR="007A6600" w:rsidRDefault="007A6600">
      <w:pPr>
        <w:jc w:val="center"/>
        <w:rPr>
          <w:rFonts w:ascii="宋体" w:hAnsi="宋体" w:hint="eastAsia"/>
          <w:b/>
          <w:sz w:val="27"/>
          <w:szCs w:val="27"/>
        </w:rPr>
      </w:pPr>
    </w:p>
    <w:p w:rsidR="002A10C6" w:rsidRDefault="00B32F8F">
      <w:pPr>
        <w:jc w:val="center"/>
        <w:rPr>
          <w:rFonts w:ascii="宋体" w:hAnsi="宋体"/>
          <w:b/>
          <w:sz w:val="27"/>
          <w:szCs w:val="27"/>
        </w:rPr>
      </w:pPr>
      <w:r>
        <w:rPr>
          <w:rFonts w:ascii="宋体" w:hAnsi="宋体" w:hint="eastAsia"/>
          <w:b/>
          <w:sz w:val="27"/>
          <w:szCs w:val="27"/>
        </w:rPr>
        <w:t>宋.张君房集</w:t>
      </w:r>
    </w:p>
    <w:p w:rsidR="007A6600" w:rsidRDefault="007A6600">
      <w:pPr>
        <w:pStyle w:val="a5"/>
        <w:spacing w:before="0" w:beforeAutospacing="0" w:after="300" w:afterAutospacing="0" w:line="420" w:lineRule="atLeast"/>
        <w:jc w:val="center"/>
        <w:rPr>
          <w:rFonts w:hint="eastAsia"/>
          <w:b/>
          <w:sz w:val="30"/>
          <w:szCs w:val="30"/>
        </w:rPr>
      </w:pP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太无先生服气法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</w:rPr>
        <w:t xml:space="preserve">　　</w:t>
      </w:r>
      <w:r>
        <w:rPr>
          <w:rFonts w:hint="eastAsia"/>
          <w:sz w:val="28"/>
          <w:szCs w:val="28"/>
        </w:rPr>
        <w:t>夫形之所恃者，气也；气之所依者，形也。气全即形全，气竭即形毙。是以摄生之士，莫不炼形养气，以保其生，未有有形而无气者，即气之与形，相须而成，岂不皎然。余慕至道，备寻经诀，自行气守真，向三十馀载，所闻所见，殊未惬心。大历中偶罗浮山王公，自北岳而返，倚策高邮，依然相顾，余奇之异人，延之与语，果然方外有道之君子也。哀余恳至，见授吐纳，皆一二理身之要道也。心思罔极，非言词所能尽。每云道之要法，不在经书，悉传口诀。其二景、五牙、六戊诸服气，皆为外气，外气刚劲，非从中之事，未宜服也。至如内气已正，是曰胎息，身中自有，非假外求。不得明师口诀，徒为劳苦，终无所成。今所撰录，皆承师之旨，要以申明之，谅非愚蒙所自裁。王公常谓余曰：老君云，我命在我，不在天地；</w:t>
      </w:r>
      <w:hyperlink r:id="rId11" w:history="1"/>
      <w:r>
        <w:rPr>
          <w:rFonts w:hint="eastAsia"/>
          <w:sz w:val="28"/>
          <w:szCs w:val="28"/>
        </w:rPr>
        <w:t>又曰，吾与天地，分一气而自理焉，天地焉能死吾。斯真言要诀也。修奉之士，宜三复之。参承诱训，敢不佩服！有偶得此诀者，慎勿轻传，无或泄露，以致其殃耳。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修真服气法：每日常卧，摄心绝想，闭气握固，鼻引口吐，无令耳闻，唯是细微。满即闭，使足心汗出，一至二数至百已上，闭极微吐之，引少气还闭。热即呵之，冷即吹之。能至千数，即不须粮食，</w:t>
      </w:r>
      <w:r>
        <w:rPr>
          <w:rFonts w:hint="eastAsia"/>
          <w:sz w:val="28"/>
          <w:szCs w:val="28"/>
        </w:rPr>
        <w:lastRenderedPageBreak/>
        <w:t>亦不须药，时饮一盏酒或水通肠耳。数至五千，则随处出入，有功当自知也，则有入水卧功矣。夫服食养生，贵其有常，真气既降，方有通感。岂有纵心嗜欲，而望灵仙羽化？必无此事也。但仙人至士，功行未满，尚不能致，况凡俗人乎？但信老人言，</w:t>
      </w:r>
      <w:hyperlink r:id="rId12" w:history="1"/>
      <w:r>
        <w:rPr>
          <w:rFonts w:hint="eastAsia"/>
          <w:sz w:val="28"/>
          <w:szCs w:val="28"/>
        </w:rPr>
        <w:t>勤行之，即当自知矣。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墨子闭气行气法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老子曰：长生之道，唯在行气养神，吐故纳新，出玄入玄，呼吸生门，其身神不使去，人即长生也。玄者有上下，谓鼻中、口、阴也。鼻、口、阴，亦谓之生门矣。老子曰：生不再来，故遵之以道。道者气之宝，宝气则得道，得道即长生矣。神者精也，宝精则神明，神明则长生。气行之则为道也，精存之则为宝也。行气名炼气，一名长息。其法正偃卧，握固，漱口咽之三。日行气，鼻但纳气，口但出气，徐缩鼻引之，且莫极满，极满者难还。初为之时，入五息，已一息，可吐也。每口吐气欲止，辄一咽之，乃复鼻内气，不尔者，或令频。凡内气则气上升，吐气则气下流，自觉週身也。行气常以月一日尽十五日，念令气从手十指出；十六日尽月晦，念气从足十指出。若行之能久，自觉气从手足通通，则能闭气不息，便长生矣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凡欲行气，先安其身而和其气，无与意争，若不安和，且止，和乃为之，常守勿倦也。气至则形安，形安则鼻息，鼻息则调和，调和则清气来至清气来至，则自觉，自觉则形热，形热则汗出，且勿使起，则安养气，务欲其久。当去忿怒愁忧，忿怒愁忧止则气不乱，气不乱则正气来至，正气来至则口内无唾，而鼻息微长，鼻息微长则五脏安，</w:t>
      </w:r>
      <w:r>
        <w:rPr>
          <w:rFonts w:hint="eastAsia"/>
          <w:sz w:val="28"/>
          <w:szCs w:val="28"/>
        </w:rPr>
        <w:lastRenderedPageBreak/>
        <w:t>五脏安则气各顺其理，百病退去，饮食甘美，视听聪明，形体轻强，可长生矣。夜半至日中为生气，从日中至夜半为死气。当以生气时正偃卧，冥目握固，闭气息，于心中数至二百，乃口吐出之，日增数。如此身神具，五脏安。能闭气数至二百五十，即绛宫神守泥丸，常满丹田，</w:t>
      </w:r>
      <w:hyperlink r:id="rId13" w:history="1"/>
      <w:r>
        <w:rPr>
          <w:rFonts w:hint="eastAsia"/>
          <w:sz w:val="28"/>
          <w:szCs w:val="28"/>
        </w:rPr>
        <w:t>数至三百，华盖明，目耳聪，举身无病，邪不复干，玉女使令司命著生籍矣。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昙鸾法师服气法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初宽坐，伸两手置膝上，解衣带，放纵肢体，念法性平等，生死不二，经半食顷，闭目，举舌奉腭，徐徐长吐气一息二息，傍人闻气出入声，初粗渐细，十馀息后，乃得自闻声。凡觉痛痒处，便想从中而出，但觉有异，渐渐长吐气，从细至粗，十息后还如初。或问曰：初调气何意从粗而渐细，将罢何意从细而入粗？鸾答曰：凡行动、视盼、饮食、行坐、言语，是粗也</w:t>
      </w:r>
      <w:r w:rsidR="009B262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凡睡寤后，复如前系念，如虎衔子，莫急莫缓，不问寒温，室中先净，所住使心不乱，静其腠耳。又曰：四大不调，何以察之？</w:t>
      </w:r>
      <w:hyperlink r:id="rId14" w:history="1"/>
      <w:r>
        <w:rPr>
          <w:rFonts w:hint="eastAsia"/>
          <w:sz w:val="28"/>
          <w:szCs w:val="28"/>
        </w:rPr>
        <w:t>当于脣口察之。冷为风增，热为火增，滑为水增，涩为地增，不冷不热、不涩不滑为调和。又：声为风增，动为喘增，痒为热增，涎灾水增，不声不喘、不痒不涎为调和。又：心烦为热结，忧悸为喘结，志荡为水结，不烦不乱、不悸不荡为调和。四大不调有二，或外或内。寒热、饥虚、饱饫、疲劳，为外起；名利、喜怒、声色、滋味、念虑，为内起。凡气节量，一任自然，绵绵若存，用之不勤而已。但能不以生为生，乃贤于养生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lastRenderedPageBreak/>
        <w:t>达摩大师住世留形内真妙用诀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吾昔于西国，授得住世留形胎息妙，师名宝冠，传吾秘诀。问曰：今欲东游震旦，及诸国土，弘传心地密法，其诸国土，人多遇寒暑为灾患，所伤例皆死丧。意欲拟向此土弘传心法，愿求留形，不为灾患疫疾所侵，长能住世，留形不死，不知得以否？师云：得。又问曰：云如何即得？师云：夫所生之本，始胎息，即是神与精气相合凝结，能变化为形者，即是为受之本。本气是人有之根，气因神而生，形因气而成。形不得气，无因得成；气不得形，无因为主。原其所禀之时，伏母脐下，混沌三月，玄牝具焉玄牝者，口鼻也。玄牝既立，犹如瓜花，暗注母气，终于此也。在胎之日，母呼即呼，母吸即吸，绵绵十月，气足形圆，神备识全，遂解胎而生矣。悲夫！母唯知贪悦其子，不知自损其躯。母既伤残，只为分形减气，为子之因。其子生于十月，情见于外，变婴孩子，指颐能笑者。先圣垂义，以为失道而后德，即人丧朴之本议云子成，母衰也。此其世人不知母养其子，子成母自衰矣。故知我释迦文佛，令孝敬父母，及报养育乳哺之恩，谓此故也。嗟乎！世人不知于道，意逐外缘，不知胎息之术，住世留形之本。如有后学者，但能心不缘境，住在本源；意不散流，守于内息；神不外役，免于劳伤。人知心即念气之主，气即形之根，形即气之宅，神形之具，令人相因而立，若一事有失，即不合于至理，何能久立焉？但凡夫之人年二十，口好滋味，心怀喜怒，目眩五色，耳耽五音，身贪欲乐，意逐外缘，役智运神，间不容息。如此之流，则昼夜未曾暂息，原朴之根荡然而尽，令以形凋气散，命绝形枯，魂被恶业所牵，宅舍</w:t>
      </w:r>
      <w:r>
        <w:rPr>
          <w:rFonts w:hint="eastAsia"/>
          <w:sz w:val="28"/>
          <w:szCs w:val="28"/>
        </w:rPr>
        <w:lastRenderedPageBreak/>
        <w:t>因而无主。故知心静即神悦，神悦即福生，福满即道增，圆明益智，明妙既通，心有照用即能用而无用。故圣人知外用而无益，所以返本还源，令以握胎息之机，即长生不死，其理昭然。故论云：形中之子母，云何长守？智者能守，寿命得长久。即知神为气子，气为神母，神行神住，即气行气住。心能主气，识凭气住。若要长生，神气相合，主心不动念，无来无去，不出不入，湛然常住。但于此修行，合真道路，勤行之，莫极言数，玄牝之门，长生之户，若能双行，慈悲甘露，外施救物，人天福祚。不思外物，不视外色，不听外声，不耽外欲，不嗜外味，常令心神魂魄，意识长生，神气相合，循环脏腑之内，御呼吸，应上下，久久修习，即神气自明。神气既明，即可照彻五脏，五脏气和，即可使神气通于四肢。故圣人三日内视，专注于一，心神充化之，绵绵存之，久而不断，可通流五脏四肢，斯言可推而得理也。但凡俗之人，神与气各别，如此之流，不可称令。若不知子母相守，气虽呼吸于内，神常劳役于外，遂使神常秽浊而神不清，神既不清，即元和之气渐散而不能相守也。道，人常用之，而不知根本以形神为主，若人不知守于内，而守于外，自然令宅舍虚危，渐见衰坏矣。况非道之人，劳神役思，无一息神气注于气海之中，而欲望其长生，岂不远乎？若知神气之所生者，即心之主者，即修于一，了然可见矣。若不知气之所生，任运呼吸，役役寻文者，唯得通调于气，理于五脏六腑，及能消化饮食五谷而已，焉能返魂还魄、填血益脑者哉！则凡人呼吸，与圣人殊。凡人息气出入于咽喉，圣人息神气常在气海。气海，即元气之根本也。所居之处也，即脐下，合太仓，亦为子宫，为</w:t>
      </w:r>
      <w:r>
        <w:rPr>
          <w:rFonts w:hint="eastAsia"/>
          <w:sz w:val="28"/>
          <w:szCs w:val="28"/>
        </w:rPr>
        <w:lastRenderedPageBreak/>
        <w:t>气海，即子母相合。道人能守之，绵绵不绝，此是返本还源，归本生之处，而坚住凝结，不化不散，此即皆其义也。不败，神识多静，即自然长生，留形住世要妙之真诀也。师曰：若住自然之息，神御气，即鼻无出息，令为真胎息也。凡夫之人，二境相睹之后，即情欲动，情欲动即精气悉下降于茎端</w:t>
      </w:r>
      <w:r w:rsidRPr="009B262F">
        <w:rPr>
          <w:rFonts w:hint="eastAsia"/>
          <w:sz w:val="28"/>
          <w:szCs w:val="28"/>
        </w:rPr>
        <w:t>，而下泄之。皆为情欲所引，制御不得，遂有畎浍之忧，衰丧其本也。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项子食气法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项子曰：人能清净安和自然者，十月通矣，</w:t>
      </w:r>
      <w:hyperlink r:id="rId15" w:history="1"/>
      <w:r>
        <w:rPr>
          <w:rFonts w:hint="eastAsia"/>
          <w:sz w:val="28"/>
          <w:szCs w:val="28"/>
        </w:rPr>
        <w:t>或一年或二年通，或三年乃通。其不能通者，不能得道，适可长生寿老延年也。又曰：人之才，能静于三军之中，虎狼之间，有千人之才；能静室家之中，有百人之才；能静于市道旁，有十人之才；能静于山泽之中，有倍人之才。此凡器之人，终不知也。凡此多者，则能清净，静者能断情欲，断情欲者则能绝房室，绝房室则能休粮，休粮则能保爱气，能保爱气，则德应自然，德应自然，则十月通矣。十月通者，谓上士也，中士或三年而通；下士才薄，九年乃成。其才倍人，皆不能通，闻之不信，语之无益，此则土人行尸矣。所谓经言下士闻道，大笑之者也，常以清旦，鼻内气咽之，经行勿休，口口吐之，所谓食生吐死，可以长生。从夜半至日中为生气，日中后至子时前为死气。常以生气正生时，仰眠，瞑目，闭口，屈十指置握固，不绝息，于心中数至二百，乃以口吐气出之，增息如此，则身神具生，</w:t>
      </w:r>
      <w:hyperlink r:id="rId16" w:history="1"/>
      <w:r>
        <w:rPr>
          <w:rFonts w:hint="eastAsia"/>
          <w:sz w:val="28"/>
          <w:szCs w:val="28"/>
        </w:rPr>
        <w:t>五脏安矣。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张果先生服气法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　　每日常偃卧，摄心绝想，闭气握固，鼻引口吐，无令耳闻，唯是细微，满即闭，使足心汗出。一至二数至百已上，闭极，微引少气，还闭。热呵冷吹。能至一二千，即不用粮食，不须药物，时饮一两盏好酒，或水通肠耳。数至五千，则随处出入，有功当自知也，则可入水卧矣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夫服食养生，贵其有常；真气既降，方有通感。岂有纵心嗜欲，而望灵仙羽化，必无此事也。且仙人功行未满，尚不可致，而况凡俗乎！但信老人语，勤行之，则当自知。</w:t>
      </w:r>
      <w:hyperlink r:id="rId17" w:history="1"/>
      <w:r>
        <w:rPr>
          <w:rFonts w:hint="eastAsia"/>
          <w:sz w:val="28"/>
          <w:szCs w:val="28"/>
        </w:rPr>
        <w:t>凡气不通，冷热迟疾耳。极迟、极热、极疾、极冷，皆非道也。</w:t>
      </w:r>
    </w:p>
    <w:p w:rsidR="002A10C6" w:rsidRPr="007A6600" w:rsidRDefault="009B262F">
      <w:pPr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中</w:t>
      </w:r>
      <w:r w:rsidR="00B32F8F" w:rsidRPr="007A6600">
        <w:rPr>
          <w:rFonts w:hint="eastAsia"/>
          <w:b/>
          <w:sz w:val="30"/>
          <w:szCs w:val="30"/>
        </w:rPr>
        <w:t>天师服气诀</w:t>
      </w:r>
    </w:p>
    <w:p w:rsidR="002A10C6" w:rsidRDefault="00B32F8F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取</w:t>
      </w:r>
      <w:r>
        <w:rPr>
          <w:sz w:val="28"/>
          <w:szCs w:val="28"/>
        </w:rPr>
        <w:t>半夜之后，五更已来，睡醒后，以水漱口，仰卧，伸手足，徐徐吐</w:t>
      </w:r>
      <w:r>
        <w:rPr>
          <w:rFonts w:asciiTheme="minorEastAsia" w:hAnsiTheme="minorEastAsia" w:cstheme="minorEastAsia" w:hint="eastAsia"/>
          <w:sz w:val="28"/>
          <w:szCs w:val="28"/>
        </w:rPr>
        <w:t>气10-20次。</w:t>
      </w:r>
      <w:r>
        <w:rPr>
          <w:sz w:val="28"/>
          <w:szCs w:val="28"/>
        </w:rPr>
        <w:t>候内中谷气消尽，心静定后，即闭气，忘情，将心意放到脐下气海之中，寂然不动，咽气两三次便闭气，用意念引导向丹田中，渐觉气作声，待气行讫，即开口徐徐吐气。又闭口咽之。如是三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二十</w:t>
      </w:r>
      <w:r>
        <w:rPr>
          <w:rFonts w:hint="eastAsia"/>
          <w:sz w:val="28"/>
          <w:szCs w:val="28"/>
        </w:rPr>
        <w:t>度</w:t>
      </w:r>
      <w:r>
        <w:rPr>
          <w:sz w:val="28"/>
          <w:szCs w:val="28"/>
        </w:rPr>
        <w:t>，皆依前法，觉气饱，即冥心忘情，清除思虑，久久习之，觉口中津液甘香，食即有味，是功法生效之象征。凡练此功，先须忘身忘本，守元抱一，兀然久之，澄定而后行之，玄妙之要</w:t>
      </w:r>
      <w:r>
        <w:rPr>
          <w:rFonts w:hint="eastAsia"/>
          <w:sz w:val="28"/>
          <w:szCs w:val="28"/>
        </w:rPr>
        <w:t>。在于此也。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王真人气诀</w:t>
      </w:r>
    </w:p>
    <w:p w:rsidR="00050A51" w:rsidRDefault="00867619" w:rsidP="00867619">
      <w:pPr>
        <w:ind w:firstLineChars="150" w:firstLine="315"/>
        <w:rPr>
          <w:sz w:val="28"/>
          <w:szCs w:val="28"/>
        </w:rPr>
      </w:pPr>
      <w:r>
        <w:rPr>
          <w:rFonts w:hint="eastAsia"/>
          <w:shd w:val="clear" w:color="auto" w:fill="FEFEFD"/>
        </w:rPr>
        <w:t xml:space="preserve">  </w:t>
      </w:r>
      <w:r w:rsidRPr="00867619">
        <w:rPr>
          <w:rFonts w:hint="eastAsia"/>
          <w:sz w:val="28"/>
          <w:szCs w:val="28"/>
        </w:rPr>
        <w:t>每四更后、五更初，当处静室，居一床，叠双足，面东端坐，先作导引，以左手握固右手虎口，台首并仰尽力后，却以右手握固左手</w:t>
      </w:r>
      <w:r w:rsidRPr="00867619">
        <w:rPr>
          <w:rFonts w:hint="eastAsia"/>
          <w:sz w:val="28"/>
          <w:szCs w:val="28"/>
        </w:rPr>
        <w:lastRenderedPageBreak/>
        <w:t>虎口，复如之；讫，即交手掌向外三引；讫，又左右手搘颐三，交手搭头左转三，右转三，左展拓空三，右展拓空三，当面虚拓地三，背手虚拓空三，此为导引法。</w:t>
      </w:r>
      <w:r w:rsidRPr="00867619">
        <w:rPr>
          <w:rFonts w:hint="eastAsia"/>
          <w:sz w:val="28"/>
          <w:szCs w:val="28"/>
        </w:rPr>
        <w:br/>
        <w:t xml:space="preserve">    </w:t>
      </w:r>
      <w:r w:rsidRPr="00867619">
        <w:rPr>
          <w:rFonts w:hint="eastAsia"/>
          <w:sz w:val="28"/>
          <w:szCs w:val="28"/>
        </w:rPr>
        <w:t>导引竟，然后自思神先叩齿，自呼己名，然阴念五脏、三焦，及三魂、七魄、头面、手足、一身诸神，令辅形体也；又前思太阳日也，后思太阴月也，左存青龙，右存白虎，思头戴硃雀，足履玄武此存想四神也；又存想七政，配合五脏。所谓肺魁、肝</w:t>
      </w:r>
      <w:r w:rsidR="006E4998" w:rsidRPr="00050A51">
        <w:rPr>
          <w:rFonts w:hint="eastAsia"/>
          <w:sz w:val="28"/>
          <w:szCs w:val="28"/>
        </w:rPr>
        <w:t>键</w:t>
      </w:r>
      <w:r w:rsidRPr="00867619">
        <w:rPr>
          <w:rFonts w:hint="eastAsia"/>
          <w:sz w:val="28"/>
          <w:szCs w:val="28"/>
        </w:rPr>
        <w:t>、心輶、脾驩、胆瀍、左肾</w:t>
      </w:r>
      <w:r w:rsidR="00050A51" w:rsidRPr="00050A51">
        <w:rPr>
          <w:rFonts w:hint="eastAsia"/>
          <w:sz w:val="28"/>
          <w:szCs w:val="28"/>
        </w:rPr>
        <w:t>铲镝</w:t>
      </w:r>
      <w:r w:rsidRPr="00867619">
        <w:rPr>
          <w:rFonts w:hint="eastAsia"/>
          <w:sz w:val="28"/>
          <w:szCs w:val="28"/>
        </w:rPr>
        <w:t>、右肾旟，当想真君降其本脏，仍须密念七过。</w:t>
      </w:r>
    </w:p>
    <w:p w:rsidR="00867619" w:rsidRPr="00867619" w:rsidRDefault="00867619" w:rsidP="00050A51">
      <w:pPr>
        <w:ind w:firstLineChars="150" w:firstLine="420"/>
        <w:rPr>
          <w:sz w:val="28"/>
          <w:szCs w:val="28"/>
        </w:rPr>
      </w:pPr>
      <w:r w:rsidRPr="00867619">
        <w:rPr>
          <w:rFonts w:hint="eastAsia"/>
          <w:sz w:val="28"/>
          <w:szCs w:val="28"/>
        </w:rPr>
        <w:t>次想二十八宿週遍形体，以辅七政，依此法数之，先从左手腕起角，左肘亢，左肩氐房，右胯心，右膝尾，右足踝箕；却从右手腕起斗，右肘牛，右肩女、虚，自心至左胯危，左膝室，左足踝壁；又却从右足以踝起奎，右膝娄，右胯胃，至心昴，自心至左肩毕，左肘觜，左手腕参；又却从左足踝起井，左膝鬼，左胯柳，至心星，自心至右肩张，右肘翼，右手腕轸。又自左手腕起角宿，至右手腕匝轸宿。凡一十三处存想，象一年之有闰。计两度交互数之，一十二处皆存两宿，心一处独存四宿，都计二十八宿。凡存想五脏六腑、三魂七魄、四神七政、二十八宿，讫，即吐出众杂死浊之气，然后闭口，从鼻左孔纳其生清之气，内想冥目，想此气绵绵下至丹田，方週流通传，汨汩作声，气满即再吐出，切不得令自己耳闻。如此十过，止。此即王真人法也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大威仪先生玄素真人要用气诀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　　凡用气法，先须左右导引，令骨节开通，筋柔体弱；然后正身端坐，吐纳三过，使无结滞，静虑忘形，令气平息。良久，徐徐先以口吐浊气，鼻引清气。凡此六、七过，此名调气。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调气毕，即口鼻俱闭虚含，令气满口，即鼓口十五过已上更佳，如咽一大口水入腹中，直以心存至气海中；良久，更依前法咽之，但以腹饱为度，亦不限过数。然后虚心、实腹、闭口，以手左右摩腹上，令气流行，即鼻中细细放，通息，勿令喘粗，恐失中和。然后正身仰卧，四平著床枕，枕高低与身平，两手握固，展手离身四、五寸，两脚亦相去四、五寸，然后鼻中息收，即口鼻俱闭，心存气，行遍身，此名运气。如有病，即心存气偏注病处。如气急，即鼻中细细放，通息，口不开，候气息平，还依前法闭之，摇动两足指及手指并骨节，以汗出为度，此名气通。即徐徐收身侧卧，拳两脚，先左边著地，经十息。即转右边著地，亦十息，此名补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依此法服，经一月后，行立坐卧时，但腹空即鼓咽之，不限时节，如吃饭了，即吃空饭一两口，和水咽下。此名洗五脏。即以清水熟漱口，虚心实腹，令脏府叶舒展，咽之，令五脏不停五味气；讫，即以口先吐浊气，鼻引清气，不限多少，尽须放之，如下泄一浊气出，还炼一口和气补之。若寻常吃饭饮茶，此皆外气入，当须入口便合口，口既合，所入外气即于鼻中出也。鼻中却入气，即是清气也。常须合口吃饭，不令口中有气入，入即是死气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　　凡人言语，口中气出，必须却于鼻中入。此常行吐纳也。行住坐卧，常须摇动脚指。此名常令气得下流。常行此事，动静念之。如节候不精，忽有外气入腹，即觉微痛，可以摩腹一百下，气即下泄也。气或上必不得出，抑之使下，此名理顺。忌破气物及生冷、黏腻等物，不宜吃动气冷物。如依此法，不阙常行，九年功成，履空如履实，履水如履地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王说山人服气新诀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子夏曰：食气者，神明而寿。《黄庭经》云：玉池清水灌灵根，审能修之可长存。释氏止观，其有用气疗疾法。是知气之与液，递相通润也。古经法皆有时节行之，今议食气，不复以时节也。液则时时助气，使调滑也。所论食气，皆内气也，咽之代食耳；液者，咽之代浆耳。上食新气，下泄旧气，使推陈而纳新也。咽气不必饱满，下泄不必常出，但得无臭，即自平定。咽气不必常咽，但气清则腹内自平，夫然，不须咽矣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初学之时，觉饥即食，食时不觉饥，即由气矣。若食常以一咽、两咽压之，则食易消。食渐消，如咽数至，食消气自调。若觉腹中气小妨，即或行或卧，东转西侧，以意想驱逐之，使下。若未下，不得急性忙迫，但以意从容之，不久自泄也。食气时若欲上噫，但任意出，必不得抑之也。欲下出，任下出，必不得秘之，在细意自审也。消息盈虚，久而自得其妙矣。宜行步，兼小导引，引亦不得频为之。世间诸事皆自细意斟酌之。有诸疾，则绝粒三数日，轻则一日、两日，更</w:t>
      </w:r>
      <w:r>
        <w:rPr>
          <w:rFonts w:hint="eastAsia"/>
          <w:sz w:val="28"/>
          <w:szCs w:val="28"/>
        </w:rPr>
        <w:lastRenderedPageBreak/>
        <w:t>轻即绝一顿亦得。若疾在上，以意想上驱之，在下，以意想下驱之；若在四肢及左右侧，并以想驱逐之，则愈矣。大都不得闭气，若闭气，即疾生。所食物宜润暢，寒暑皆适宜也。瘴疟时，但绝粒数日，静居则差矣。</w:t>
      </w: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嵩山李奉时服气法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每欲服气，如婴兒吮乳，气息似闷，即咽之。依前吮咽，大闷即放令口出，甚须微细。每咽使心送之至脐下，有病亦使心送至病处。当服之时，第一须闭目，专意、握固，新欲服之，安神气，然后为之，先须导引，令四体舒缓，然后为之，卧服，勿枕枕，舒手足安定。如病重，气甚闷，频蹙上至极，仍便握固咽气，气行声从耳中出，即得矣。秘之秘之。此为内气，无问早晚、晴明、阴晦，须服即服，大都得晴明时大精。若服外气，即有生气，知之十年，服之五日，不服即无益矣。每日五更、午时，服第一服了，须摄炼，兼以手按之，勿令心腹下</w:t>
      </w:r>
      <w:r w:rsidRPr="00F1410B">
        <w:rPr>
          <w:rFonts w:hint="eastAsia"/>
          <w:sz w:val="28"/>
          <w:szCs w:val="28"/>
        </w:rPr>
        <w:t>硬。</w:t>
      </w:r>
    </w:p>
    <w:p w:rsidR="00F1410B" w:rsidRDefault="00F1410B">
      <w:pPr>
        <w:widowControl/>
        <w:shd w:val="clear" w:color="auto" w:fill="FFFFFF"/>
        <w:spacing w:line="465" w:lineRule="atLeast"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F1410B" w:rsidRPr="007A6600" w:rsidRDefault="00F1410B" w:rsidP="00F1410B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中岳郄俭食气法</w:t>
      </w:r>
    </w:p>
    <w:p w:rsidR="00F1410B" w:rsidRDefault="00F1410B" w:rsidP="00F1410B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平旦七七四十九咽。日出六六三十六咽。食时五五二十五咽。禺中四四一十六咽。日中九九八十一咽。晡时七七四十九咽。日入六六三十六咽。黄昏五五二十五咽。人定四四一十六咽。《黄庭经》曰：玉池清水灌灵根，子能修之可长存。名曰饮食自然。华池者，口中之</w:t>
      </w:r>
      <w:r>
        <w:rPr>
          <w:rFonts w:hint="eastAsia"/>
          <w:sz w:val="28"/>
          <w:szCs w:val="28"/>
        </w:rPr>
        <w:lastRenderedPageBreak/>
        <w:t>唾也。呼吸如法，咽之即不饥矣。初绝谷三日，七日，小极头眩，慎勿怪也，满二十一日成矣。气力日增，欲食可食，即息禁阴阳，不可妄失精气也。食谷乃通。老君《道经绝谷气第三法》曰：先合口引气，咽之满三百六十已上，不得减此。咽之欲多多益善，能日咽至千，益佳。咽多而食日减一餐，十日后能不食也。后，气常入不出，意气常饱。不食三日，腹中悁悁若饥，或小便赤黄，取好枣九枚，或好脯如枣者九枚，念食啖一枚，若二枚至三枚，一昼一夜无过此九也。意中不念食者，不须啖也。常舍枣核受气，令口中常行津液，嘉。</w:t>
      </w:r>
    </w:p>
    <w:p w:rsidR="00F1410B" w:rsidRDefault="00F1410B">
      <w:pPr>
        <w:widowControl/>
        <w:shd w:val="clear" w:color="auto" w:fill="FFFFFF"/>
        <w:spacing w:line="465" w:lineRule="atLeast"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2A10C6" w:rsidRPr="007A6600" w:rsidRDefault="00B32F8F">
      <w:pPr>
        <w:widowControl/>
        <w:shd w:val="clear" w:color="auto" w:fill="FFFFFF"/>
        <w:spacing w:line="465" w:lineRule="atLeast"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7A6600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茅山贤者服内气诀</w:t>
      </w:r>
    </w:p>
    <w:p w:rsidR="002A10C6" w:rsidRDefault="002A10C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2A10C6" w:rsidRPr="007A6600" w:rsidRDefault="00B32F8F" w:rsidP="007A6600">
      <w:pPr>
        <w:widowControl/>
        <w:shd w:val="clear" w:color="auto" w:fill="FFFFFF"/>
        <w:spacing w:line="330" w:lineRule="atLeast"/>
        <w:ind w:firstLineChars="150" w:firstLine="42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侧卧，右胁著地，微缩两足，著头向南面东，两手握固，傍其颐，闭取内气，极力开喉咽之，如此七咽一吐气若病时服气，一咽两咽一吐，然后一七咽一吐气可也；又调息令出入气匀，准前又咽，都四十咽；乃起坐炼之；竖膝坐，两手相叉抱膝，闭气，鼓腹二七或三七，气满即吐，更调息，特不得令喘粗，调讫，又闭气二七或三七一吐气，使腹调适乃休，或汗出头足皆热，此气遍也，即当饱满，三关百节，宣通暢适，行之十年登仙，老容返少。</w:t>
      </w:r>
      <w:r>
        <w:rPr>
          <w:rFonts w:ascii="宋体" w:eastAsia="宋体" w:hAnsi="宋体" w:cs="宋体" w:hint="eastAsia"/>
          <w:kern w:val="0"/>
          <w:sz w:val="28"/>
          <w:szCs w:val="28"/>
        </w:rPr>
        <w:br/>
        <w:t>  夫旧经皆存想，恐为烦劳，却使心意难行，服气本于胎息，但无思念，自合元化之功。久久行之，当自知其妙矣。仆游蒙山，遇此贤者，年可五十已下，其精神清朗，颇异于俗。因问，云贞观已前游此山，不道姓名，自称老夫。仆遂殷勤拜之，蒙授此诀，行之颇甚弘益，</w:t>
      </w: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妙哉！妙哉！ </w:t>
      </w:r>
      <w:r>
        <w:rPr>
          <w:rFonts w:ascii="宋体" w:eastAsia="宋体" w:hAnsi="宋体" w:cs="宋体" w:hint="eastAsia"/>
          <w:kern w:val="0"/>
          <w:sz w:val="28"/>
          <w:szCs w:val="28"/>
        </w:rPr>
        <w:br/>
        <w:t xml:space="preserve">   凡欲得道不死，肠中无屎（音滓），欲得长生，五脏精明。故《黄庭经》云：何不食气太和精，故能不死入黄宁。《阴符》云：积火可以焚五毒，五毒则五味，五味尽，可以长生。西王母谓武帝曰：能益能易，名上仙籍；不益不易，不离死厄。所谓益易者，能益精易形也。常法能爱精握固，闭气吞液，则气化为血，血化为精，精化为液，液化为骨。常行之不倦，精神充满，为之一年易气；二年易骸一本为易血也；三年易血一本为易脉；四年易肉；五年易筋一云易髓；六年易髓；七年易骨；八年易发；九年易形；十年道成。位居真人，变化自由，即灵官、玉女而侍焉。</w:t>
      </w:r>
    </w:p>
    <w:p w:rsidR="002A10C6" w:rsidRDefault="002A10C6">
      <w:pPr>
        <w:rPr>
          <w:sz w:val="28"/>
          <w:szCs w:val="28"/>
        </w:rPr>
      </w:pPr>
    </w:p>
    <w:p w:rsidR="002A10C6" w:rsidRPr="007A6600" w:rsidRDefault="00B32F8F">
      <w:pPr>
        <w:pStyle w:val="a5"/>
        <w:spacing w:before="0" w:beforeAutospacing="0" w:after="300" w:afterAutospacing="0" w:line="420" w:lineRule="atLeast"/>
        <w:jc w:val="center"/>
        <w:rPr>
          <w:b/>
          <w:sz w:val="30"/>
          <w:szCs w:val="30"/>
        </w:rPr>
      </w:pPr>
      <w:r w:rsidRPr="007A6600">
        <w:rPr>
          <w:rFonts w:hint="eastAsia"/>
          <w:b/>
          <w:sz w:val="30"/>
          <w:szCs w:val="30"/>
        </w:rPr>
        <w:t>尹真人服元气术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夫人身中之元气，常从口鼻而出，今制之令不出，便满丹田，丹田满即不饥渴，不饥渴盖神人矣。是故人之始胎，不饮不啄，不饮不啄，故无出入息，即元气复，元气复即长生之道机也。所以然者，谓元气在丹田中，诸脏不隔，週流和布，无所不通，以其外不入，内不出，全元气，守真一，是谓内真之胎息也。始生之后则饮食，饮食之后即腑脏实，腑脏实即诸脏相隔，诸脏相隔即丹田气亡其本也。居乎脏腑之上，行乎心胸之中，数寸往来，安得长久？是以未终其分，已有枯首蹇足、槁形丧气之患，所以至人有已见乎，</w:t>
      </w:r>
      <w:hyperlink r:id="rId18" w:history="1"/>
      <w:r>
        <w:rPr>
          <w:rFonts w:hint="eastAsia"/>
          <w:sz w:val="28"/>
          <w:szCs w:val="28"/>
        </w:rPr>
        <w:t>故复其气，还其本，使得延年长生者也。</w:t>
      </w:r>
    </w:p>
    <w:p w:rsidR="002A10C6" w:rsidRDefault="00B32F8F">
      <w:pPr>
        <w:pStyle w:val="a5"/>
        <w:spacing w:before="0" w:beforeAutospacing="0" w:after="300" w:afterAutospacing="0" w:line="4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　　夫服元气，先须澄其心，令无思无为，恬澹而已。故知绝粒者，乃长生之径路；服气者，为不死之妙门。深信不疑，力行无倦。经曰：绵绵若存，用之不勤。术曰：因其出息，任以自然，而出未至半，口鼻俱关，徐徐而已，气即上行，即举首以声咽之矣。仰息左，覆息右其注在调气篇载，以气送通下胃气又云：以意引气，送之至胃，胃中气转流下方，至丹田，丹田满即流达于四肢也，转下流至丹田，又从容如初咽下。咽下馀息，息即丹田不隔，丹田不隔即入四肢，以意运行，即流布矣。大底气息不欲出于玄牝，但令通流，须出皆须调适，不得粗喘也。若隔气未达丹田，虽欲强为，终难致矣。是以初服者皆多防满，但资少食，必在勤行，勤心行即气自流转，</w:t>
      </w:r>
      <w:hyperlink r:id="rId19" w:history="1"/>
      <w:r>
        <w:rPr>
          <w:rFonts w:hint="eastAsia"/>
          <w:sz w:val="28"/>
          <w:szCs w:val="28"/>
        </w:rPr>
        <w:t>自然之功著矣。所谓饮自然以御世，朝神以入微，始乎三五，成乎七九，若斯道者，岂虚语哉！谓气入腹中，皆三处有隔。初学之者，先觉胃中防满，噫气不休，但少食为之，即觉通于生脏，后自觉到丹田，然始觉气週行身中，身中调暢，即神明自然致矣。故须居于静处，剋意行之，功业若成，所在可也。如其妄动，气即难行。初作之时，先覆仰，凡一日一夜，限取四时。四时不亏，即气息相接，气息相接，即丹田实，丹田实，即任意行之，中间停歇亦得。其四时，谓寅、午、戌、子时也。用仰势法，低枕卧，缩两肩、两膝，伸两手著两肋；用覆势法，以腹著床，以被搘胸，手足并伸。其仰咽，即令气从左下；覆咽，令气从右下。咽气之时，皆令作声，有津液来，亦须别咽，乃须出息气之。若用入息，即生风随入，不可不慎之。咽气中间，即别任意休息，待心喘俱定，然后乃可复为之。初用气时，必须安稳，坦然无事，气则</w:t>
      </w:r>
      <w:r>
        <w:rPr>
          <w:rFonts w:hint="eastAsia"/>
          <w:sz w:val="28"/>
          <w:szCs w:val="28"/>
        </w:rPr>
        <w:lastRenderedPageBreak/>
        <w:t>流通。若心有所拘，即窒塞不流注也。慎无疑虑，亦勿畏其败失，亦勿虑其不成，但谋进取，</w:t>
      </w:r>
      <w:hyperlink r:id="rId20" w:history="1"/>
      <w:r>
        <w:rPr>
          <w:rFonts w:hint="eastAsia"/>
          <w:sz w:val="28"/>
          <w:szCs w:val="28"/>
        </w:rPr>
        <w:t>勤勤之功，稍稍之效，自然至诚感神，神明自至矣。</w:t>
      </w:r>
    </w:p>
    <w:p w:rsidR="002A10C6" w:rsidRDefault="00B32F8F">
      <w:pPr>
        <w:pStyle w:val="a5"/>
        <w:spacing w:before="0" w:beforeAutospacing="0" w:after="300" w:afterAutospacing="0" w:line="420" w:lineRule="atLeast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夫服气断谷，不得思食，未能自静，切须捺之。若渴或热，即煮薜荔汤，饮之即定。汤中著少生姜，或煎姜蜜汤亦得。如觉心中满闷，即咬嚼些甘草、桂心、五味子等并妙。但服气不失其节，即气自盈满，纵出入行人事，或对宾客语言谈话，种种运为，百无妨废。及成之后，更不服气，气亦自足。穷神极理，妙不可言。须食即食，须休即休，复食复气，唯意所在。每日饮少许酒引气，切慎果子、五辛、邪蒿、葫荽、芸台、椿等，此物深乱人气，慎勿食之。如能至心，三七日中，可以内视五脏，历历在目，神清形静。行之七日，其效验也已自知之，更须专精，二十日来不食，即腹中尽，腹中尽之后，吃一两杯煮菜、苜蓿、芥菘、蔓菁及枸杞、叶葵等，并著少苏油、酱、醋取味食之，勿著米、面，所欲腹中谷气尽耳。更四五日，除菜吃汁，又三数日后，即总停之。可三十日，即自见矣，所谓不寒不热，不渴不饥，</w:t>
      </w:r>
      <w:hyperlink r:id="rId21" w:history="1"/>
      <w:r>
        <w:rPr>
          <w:rFonts w:hint="eastAsia"/>
          <w:sz w:val="28"/>
          <w:szCs w:val="28"/>
        </w:rPr>
        <w:t>修行至此，世为神人，即吾道成矣。</w:t>
      </w:r>
    </w:p>
    <w:p w:rsidR="00B32F8F" w:rsidRDefault="00B32F8F">
      <w:pPr>
        <w:pStyle w:val="a5"/>
        <w:spacing w:before="0" w:beforeAutospacing="0" w:after="300" w:afterAutospacing="0" w:line="420" w:lineRule="atLeast"/>
        <w:ind w:left="360" w:right="140"/>
        <w:jc w:val="right"/>
        <w:rPr>
          <w:rFonts w:ascii="华文楷体" w:eastAsia="华文楷体" w:hAnsi="华文楷体"/>
          <w:sz w:val="28"/>
          <w:szCs w:val="28"/>
        </w:rPr>
      </w:pPr>
    </w:p>
    <w:p w:rsidR="00B32F8F" w:rsidRDefault="00B32F8F">
      <w:pPr>
        <w:pStyle w:val="a5"/>
        <w:spacing w:before="0" w:beforeAutospacing="0" w:after="300" w:afterAutospacing="0" w:line="420" w:lineRule="atLeast"/>
        <w:ind w:left="360" w:right="140"/>
        <w:jc w:val="right"/>
        <w:rPr>
          <w:rFonts w:ascii="华文楷体" w:eastAsia="华文楷体" w:hAnsi="华文楷体"/>
          <w:sz w:val="28"/>
          <w:szCs w:val="28"/>
        </w:rPr>
      </w:pPr>
    </w:p>
    <w:p w:rsidR="002A10C6" w:rsidRPr="00B32F8F" w:rsidRDefault="00B32F8F" w:rsidP="00B32F8F">
      <w:pPr>
        <w:pStyle w:val="a5"/>
        <w:spacing w:before="0" w:beforeAutospacing="0" w:after="300" w:afterAutospacing="0" w:line="420" w:lineRule="atLeast"/>
        <w:ind w:firstLine="570"/>
        <w:jc w:val="right"/>
        <w:rPr>
          <w:b/>
          <w:sz w:val="28"/>
          <w:szCs w:val="28"/>
        </w:rPr>
      </w:pPr>
      <w:r w:rsidRPr="00B32F8F">
        <w:rPr>
          <w:b/>
          <w:sz w:val="28"/>
          <w:szCs w:val="28"/>
        </w:rPr>
        <w:t>201</w:t>
      </w:r>
      <w:r w:rsidRPr="00B32F8F">
        <w:rPr>
          <w:rFonts w:hint="eastAsia"/>
          <w:b/>
          <w:sz w:val="28"/>
          <w:szCs w:val="28"/>
        </w:rPr>
        <w:t>8</w:t>
      </w:r>
      <w:r w:rsidRPr="00B32F8F">
        <w:rPr>
          <w:b/>
          <w:sz w:val="28"/>
          <w:szCs w:val="28"/>
        </w:rPr>
        <w:t>年</w:t>
      </w:r>
      <w:r w:rsidRPr="00B32F8F">
        <w:rPr>
          <w:rFonts w:hint="eastAsia"/>
          <w:b/>
          <w:sz w:val="28"/>
          <w:szCs w:val="28"/>
        </w:rPr>
        <w:t>10</w:t>
      </w:r>
      <w:r w:rsidRPr="00B32F8F">
        <w:rPr>
          <w:b/>
          <w:sz w:val="28"/>
          <w:szCs w:val="28"/>
        </w:rPr>
        <w:t>月</w:t>
      </w:r>
      <w:r w:rsidRPr="00B32F8F">
        <w:rPr>
          <w:rFonts w:hint="eastAsia"/>
          <w:b/>
          <w:sz w:val="28"/>
          <w:szCs w:val="28"/>
        </w:rPr>
        <w:t>17</w:t>
      </w:r>
      <w:r w:rsidRPr="00B32F8F">
        <w:rPr>
          <w:b/>
          <w:sz w:val="28"/>
          <w:szCs w:val="28"/>
        </w:rPr>
        <w:t>日星期六</w:t>
      </w:r>
      <w:r w:rsidRPr="00B32F8F">
        <w:rPr>
          <w:rFonts w:hint="eastAsia"/>
          <w:b/>
          <w:sz w:val="28"/>
          <w:szCs w:val="28"/>
        </w:rPr>
        <w:t>（九月初</w:t>
      </w:r>
      <w:r w:rsidR="002D4580">
        <w:rPr>
          <w:rFonts w:hint="eastAsia"/>
          <w:b/>
          <w:sz w:val="28"/>
          <w:szCs w:val="28"/>
        </w:rPr>
        <w:t>九</w:t>
      </w:r>
      <w:r w:rsidRPr="00B32F8F">
        <w:rPr>
          <w:rFonts w:hint="eastAsia"/>
          <w:b/>
          <w:sz w:val="28"/>
          <w:szCs w:val="28"/>
        </w:rPr>
        <w:t>整理完毕）</w:t>
      </w:r>
    </w:p>
    <w:p w:rsidR="009B262F" w:rsidRDefault="009B262F">
      <w:pPr>
        <w:rPr>
          <w:rFonts w:ascii="华文楷体" w:eastAsia="华文楷体" w:hAnsi="华文楷体"/>
          <w:sz w:val="28"/>
          <w:szCs w:val="28"/>
        </w:rPr>
      </w:pPr>
    </w:p>
    <w:sectPr w:rsidR="009B262F" w:rsidSect="002A1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24" w:rsidRDefault="00D70A24" w:rsidP="002D4580">
      <w:r>
        <w:separator/>
      </w:r>
    </w:p>
  </w:endnote>
  <w:endnote w:type="continuationSeparator" w:id="0">
    <w:p w:rsidR="00D70A24" w:rsidRDefault="00D70A24" w:rsidP="002D4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楷体">
    <w:altName w:val="文泉驿等宽微米黑"/>
    <w:charset w:val="86"/>
    <w:family w:val="auto"/>
    <w:pitch w:val="default"/>
    <w:sig w:usb0="00000000" w:usb1="080F0000" w:usb2="00000000" w:usb3="00000000" w:csb0="0004009F" w:csb1="DFD7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24" w:rsidRDefault="00D70A24" w:rsidP="002D4580">
      <w:r>
        <w:separator/>
      </w:r>
    </w:p>
  </w:footnote>
  <w:footnote w:type="continuationSeparator" w:id="0">
    <w:p w:rsidR="00D70A24" w:rsidRDefault="00D70A24" w:rsidP="002D45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6481"/>
    <w:rsid w:val="00001732"/>
    <w:rsid w:val="00050A51"/>
    <w:rsid w:val="000B785D"/>
    <w:rsid w:val="000F7B56"/>
    <w:rsid w:val="001202F6"/>
    <w:rsid w:val="0013652A"/>
    <w:rsid w:val="00141EFF"/>
    <w:rsid w:val="0015219A"/>
    <w:rsid w:val="00156FBC"/>
    <w:rsid w:val="0016531B"/>
    <w:rsid w:val="00167A1D"/>
    <w:rsid w:val="001715CB"/>
    <w:rsid w:val="001A2D12"/>
    <w:rsid w:val="001D0E9D"/>
    <w:rsid w:val="00207F39"/>
    <w:rsid w:val="00274482"/>
    <w:rsid w:val="002A10C6"/>
    <w:rsid w:val="002D4580"/>
    <w:rsid w:val="003053E7"/>
    <w:rsid w:val="003363D8"/>
    <w:rsid w:val="003A73C1"/>
    <w:rsid w:val="003B028D"/>
    <w:rsid w:val="003B3E61"/>
    <w:rsid w:val="004B7D3D"/>
    <w:rsid w:val="004D4B42"/>
    <w:rsid w:val="004D5824"/>
    <w:rsid w:val="005D39BF"/>
    <w:rsid w:val="00655E0D"/>
    <w:rsid w:val="006A6423"/>
    <w:rsid w:val="006E4998"/>
    <w:rsid w:val="007074A3"/>
    <w:rsid w:val="00782208"/>
    <w:rsid w:val="00795628"/>
    <w:rsid w:val="007A6600"/>
    <w:rsid w:val="007D5F70"/>
    <w:rsid w:val="007F3B14"/>
    <w:rsid w:val="0083500D"/>
    <w:rsid w:val="00846A08"/>
    <w:rsid w:val="008514E5"/>
    <w:rsid w:val="00867619"/>
    <w:rsid w:val="008859B2"/>
    <w:rsid w:val="008D4B63"/>
    <w:rsid w:val="008F7BAA"/>
    <w:rsid w:val="009B262F"/>
    <w:rsid w:val="009C4B70"/>
    <w:rsid w:val="009D73C9"/>
    <w:rsid w:val="00A20AF8"/>
    <w:rsid w:val="00AF379F"/>
    <w:rsid w:val="00AF6090"/>
    <w:rsid w:val="00B06805"/>
    <w:rsid w:val="00B32F8F"/>
    <w:rsid w:val="00B97201"/>
    <w:rsid w:val="00C17F05"/>
    <w:rsid w:val="00C76108"/>
    <w:rsid w:val="00D70A24"/>
    <w:rsid w:val="00DB29DF"/>
    <w:rsid w:val="00E24ECA"/>
    <w:rsid w:val="00E3061B"/>
    <w:rsid w:val="00E30C7D"/>
    <w:rsid w:val="00E60A69"/>
    <w:rsid w:val="00E772C6"/>
    <w:rsid w:val="00E8594D"/>
    <w:rsid w:val="00E86481"/>
    <w:rsid w:val="00E93705"/>
    <w:rsid w:val="00ED5CD2"/>
    <w:rsid w:val="00F1410B"/>
    <w:rsid w:val="00F87924"/>
    <w:rsid w:val="00FA645E"/>
    <w:rsid w:val="00FE3D3F"/>
    <w:rsid w:val="0663350B"/>
    <w:rsid w:val="3BAF685F"/>
    <w:rsid w:val="3E992876"/>
    <w:rsid w:val="70310284"/>
    <w:rsid w:val="7F5D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C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10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10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A1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A1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A10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A10C6"/>
    <w:rPr>
      <w:b/>
      <w:bCs/>
    </w:rPr>
  </w:style>
  <w:style w:type="character" w:styleId="a7">
    <w:name w:val="Emphasis"/>
    <w:basedOn w:val="a0"/>
    <w:uiPriority w:val="20"/>
    <w:qFormat/>
    <w:rsid w:val="002A10C6"/>
    <w:rPr>
      <w:i/>
      <w:iCs/>
    </w:rPr>
  </w:style>
  <w:style w:type="character" w:styleId="a8">
    <w:name w:val="Hyperlink"/>
    <w:basedOn w:val="a0"/>
    <w:uiPriority w:val="99"/>
    <w:unhideWhenUsed/>
    <w:rsid w:val="002A10C6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2A10C6"/>
  </w:style>
  <w:style w:type="character" w:customStyle="1" w:styleId="1Char">
    <w:name w:val="标题 1 Char"/>
    <w:basedOn w:val="a0"/>
    <w:link w:val="1"/>
    <w:uiPriority w:val="9"/>
    <w:qFormat/>
    <w:rsid w:val="002A10C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2A10C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rsid w:val="002A10C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A10C6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2A10C6"/>
    <w:pPr>
      <w:ind w:firstLineChars="200" w:firstLine="420"/>
    </w:pPr>
  </w:style>
  <w:style w:type="character" w:customStyle="1" w:styleId="txtsiteurl">
    <w:name w:val="txtsiteurl"/>
    <w:basedOn w:val="a0"/>
    <w:qFormat/>
    <w:rsid w:val="002A10C6"/>
  </w:style>
  <w:style w:type="character" w:customStyle="1" w:styleId="theinfotime">
    <w:name w:val="theinfotime"/>
    <w:basedOn w:val="a0"/>
    <w:rsid w:val="002A10C6"/>
  </w:style>
  <w:style w:type="character" w:customStyle="1" w:styleId="theinfoway">
    <w:name w:val="theinfoway"/>
    <w:basedOn w:val="a0"/>
    <w:rsid w:val="002A10C6"/>
  </w:style>
  <w:style w:type="character" w:customStyle="1" w:styleId="m">
    <w:name w:val="m"/>
    <w:basedOn w:val="a0"/>
    <w:rsid w:val="002A10C6"/>
  </w:style>
  <w:style w:type="character" w:customStyle="1" w:styleId="body">
    <w:name w:val="body"/>
    <w:basedOn w:val="a0"/>
    <w:rsid w:val="002A10C6"/>
  </w:style>
  <w:style w:type="paragraph" w:styleId="a9">
    <w:name w:val="Balloon Text"/>
    <w:basedOn w:val="a"/>
    <w:link w:val="Char1"/>
    <w:uiPriority w:val="99"/>
    <w:semiHidden/>
    <w:unhideWhenUsed/>
    <w:rsid w:val="00AF379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AF379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engdaotang.com/djyj/List_18_41.html" TargetMode="External"/><Relationship Id="rId13" Type="http://schemas.openxmlformats.org/officeDocument/2006/relationships/hyperlink" Target="http://www.zhengdaotang.com/dyxy/List_23.html" TargetMode="External"/><Relationship Id="rId18" Type="http://schemas.openxmlformats.org/officeDocument/2006/relationships/hyperlink" Target="http://www.zhengdaotang.com/dyxy/List_2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zhengdaotang.com/dyxy/List_23.html" TargetMode="External"/><Relationship Id="rId7" Type="http://schemas.openxmlformats.org/officeDocument/2006/relationships/image" Target="media/image1.emf"/><Relationship Id="rId12" Type="http://schemas.openxmlformats.org/officeDocument/2006/relationships/hyperlink" Target="http://www.zhengdaotang.com/dyxy/List_23.html" TargetMode="External"/><Relationship Id="rId17" Type="http://schemas.openxmlformats.org/officeDocument/2006/relationships/hyperlink" Target="http://www.zhengdaotang.com/dyxy/List_2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hengdaotang.com/dyxy/List_23.html" TargetMode="External"/><Relationship Id="rId20" Type="http://schemas.openxmlformats.org/officeDocument/2006/relationships/hyperlink" Target="http://www.zhengdaotang.com/dyxy/List_23.htm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hengdaotang.com/dyxy/List_2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hengdaotang.com/dyxy/List_2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hengdaotang.com/djyj/List_18_41.html" TargetMode="External"/><Relationship Id="rId19" Type="http://schemas.openxmlformats.org/officeDocument/2006/relationships/hyperlink" Target="http://www.zhengdaotang.com/dyxy/List_2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hengdaotang.com/djzs/List_27.html" TargetMode="External"/><Relationship Id="rId14" Type="http://schemas.openxmlformats.org/officeDocument/2006/relationships/hyperlink" Target="http://www.zhengdaotang.com/dyxy/List_2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66</Pages>
  <Words>5315</Words>
  <Characters>30297</Characters>
  <Application>Microsoft Office Word</Application>
  <DocSecurity>0</DocSecurity>
  <Lines>252</Lines>
  <Paragraphs>71</Paragraphs>
  <ScaleCrop>false</ScaleCrop>
  <Company>china</Company>
  <LinksUpToDate>false</LinksUpToDate>
  <CharactersWithSpaces>35541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胎 息 全 书</dc:title>
  <dc:creator>User</dc:creator>
  <cp:lastModifiedBy>Administrator</cp:lastModifiedBy>
  <cp:revision>25</cp:revision>
  <dcterms:created xsi:type="dcterms:W3CDTF">2015-02-25T05:13:00Z</dcterms:created>
  <dcterms:modified xsi:type="dcterms:W3CDTF">2018-10-18T02:35:00Z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